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2E2C5" w14:textId="77777777" w:rsidR="00DD38FD" w:rsidRDefault="00C225D0">
      <w:pPr>
        <w:pStyle w:val="af8"/>
      </w:pPr>
      <w:bookmarkStart w:id="0" w:name="_Toc524505530"/>
      <w:bookmarkStart w:id="1" w:name="_Toc499803213"/>
      <w:bookmarkStart w:id="2" w:name="_Toc499798579"/>
      <w:bookmarkStart w:id="3" w:name="_Toc499737059"/>
      <w:bookmarkStart w:id="4" w:name="_Toc499799491"/>
      <w:r>
        <w:rPr>
          <w:rFonts w:hint="eastAsia"/>
        </w:rPr>
        <w:t>消防工程专业本科人才培养方案</w:t>
      </w:r>
      <w:bookmarkEnd w:id="0"/>
      <w:bookmarkEnd w:id="1"/>
      <w:bookmarkEnd w:id="2"/>
      <w:bookmarkEnd w:id="3"/>
      <w:bookmarkEnd w:id="4"/>
    </w:p>
    <w:p w14:paraId="0EF2986E" w14:textId="77777777" w:rsidR="00DD38FD" w:rsidRDefault="00C225D0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（2018版/</w:t>
      </w:r>
      <w:r>
        <w:rPr>
          <w:rFonts w:ascii="宋体" w:hAnsi="宋体"/>
          <w:b/>
          <w:bCs/>
          <w:sz w:val="24"/>
        </w:rPr>
        <w:t>2018</w:t>
      </w:r>
      <w:r>
        <w:rPr>
          <w:rFonts w:ascii="宋体" w:hAnsi="宋体" w:hint="eastAsia"/>
          <w:b/>
          <w:bCs/>
          <w:sz w:val="24"/>
        </w:rPr>
        <w:t>级、2019级、2020级）</w:t>
      </w:r>
    </w:p>
    <w:p w14:paraId="0BCE66EA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一、专业基本情况</w:t>
      </w:r>
    </w:p>
    <w:tbl>
      <w:tblPr>
        <w:tblW w:w="8190" w:type="dxa"/>
        <w:tblInd w:w="528" w:type="dxa"/>
        <w:tblLayout w:type="fixed"/>
        <w:tblLook w:val="04A0" w:firstRow="1" w:lastRow="0" w:firstColumn="1" w:lastColumn="0" w:noHBand="0" w:noVBand="1"/>
      </w:tblPr>
      <w:tblGrid>
        <w:gridCol w:w="1050"/>
        <w:gridCol w:w="3885"/>
        <w:gridCol w:w="1050"/>
        <w:gridCol w:w="2205"/>
      </w:tblGrid>
      <w:tr w:rsidR="00DD38FD" w14:paraId="22BC2359" w14:textId="77777777">
        <w:trPr>
          <w:trHeight w:val="397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14:paraId="084EE645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专业名称：</w:t>
            </w:r>
          </w:p>
        </w:tc>
        <w:tc>
          <w:tcPr>
            <w:tcW w:w="3885" w:type="dxa"/>
            <w:tcMar>
              <w:left w:w="0" w:type="dxa"/>
              <w:right w:w="0" w:type="dxa"/>
            </w:tcMar>
            <w:vAlign w:val="center"/>
          </w:tcPr>
          <w:p w14:paraId="55E48E93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消防工程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14:paraId="3C3E8F5E" w14:textId="77777777" w:rsidR="00DD38FD" w:rsidRDefault="00C225D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专业代码：</w:t>
            </w:r>
          </w:p>
        </w:tc>
        <w:tc>
          <w:tcPr>
            <w:tcW w:w="2205" w:type="dxa"/>
            <w:tcMar>
              <w:left w:w="0" w:type="dxa"/>
              <w:right w:w="0" w:type="dxa"/>
            </w:tcMar>
            <w:vAlign w:val="center"/>
          </w:tcPr>
          <w:p w14:paraId="470EED8D" w14:textId="77777777" w:rsidR="00DD38FD" w:rsidRDefault="00C225D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083102K</w:t>
            </w:r>
          </w:p>
        </w:tc>
      </w:tr>
      <w:tr w:rsidR="00DD38FD" w14:paraId="089398BC" w14:textId="77777777">
        <w:trPr>
          <w:trHeight w:val="397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14:paraId="26A4E11B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学科门类</w:t>
            </w:r>
            <w:r>
              <w:rPr>
                <w:rFonts w:hint="eastAsia"/>
                <w:szCs w:val="21"/>
              </w:rPr>
              <w:t>：</w:t>
            </w:r>
          </w:p>
        </w:tc>
        <w:tc>
          <w:tcPr>
            <w:tcW w:w="3885" w:type="dxa"/>
            <w:tcMar>
              <w:left w:w="0" w:type="dxa"/>
              <w:right w:w="0" w:type="dxa"/>
            </w:tcMar>
            <w:vAlign w:val="center"/>
          </w:tcPr>
          <w:p w14:paraId="1E5C7F22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工学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14:paraId="5D860947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  <w:r>
              <w:t xml:space="preserve"> 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  <w:szCs w:val="21"/>
              </w:rPr>
              <w:t>：</w:t>
            </w:r>
          </w:p>
        </w:tc>
        <w:tc>
          <w:tcPr>
            <w:tcW w:w="2205" w:type="dxa"/>
            <w:tcMar>
              <w:left w:w="0" w:type="dxa"/>
              <w:right w:w="0" w:type="dxa"/>
            </w:tcMar>
            <w:vAlign w:val="center"/>
          </w:tcPr>
          <w:p w14:paraId="7A1EBF08" w14:textId="77777777" w:rsidR="00DD38FD" w:rsidRDefault="00C225D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公安技术类</w:t>
            </w:r>
          </w:p>
        </w:tc>
      </w:tr>
    </w:tbl>
    <w:p w14:paraId="21571D78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二、业务培养目标</w:t>
      </w:r>
    </w:p>
    <w:p w14:paraId="26124EC6" w14:textId="77777777" w:rsidR="00DD38FD" w:rsidRDefault="00C225D0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hAnsi="宋体" w:hint="eastAsia"/>
          <w:szCs w:val="21"/>
        </w:rPr>
        <w:t>本专业培养德智体美全面发展，基础知识扎实，掌握火灾科学基本理论、消防政策法规和消防安全技术与方法，能在企事业单位及公安机关从事消防工程设计、施工、检测、评价、维护保养及消防管理、消防教育、防火监督及灭火救援等工作的高级应用型专门人才。</w:t>
      </w:r>
    </w:p>
    <w:p w14:paraId="2764D507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三、业务培养要求</w:t>
      </w:r>
    </w:p>
    <w:p w14:paraId="624D31E0" w14:textId="77777777" w:rsidR="00DD38FD" w:rsidRDefault="00C225D0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hint="eastAsia"/>
        </w:rPr>
        <w:t>本专业学生主要学习消防工程、消防管理、林火科学和管理等方面基本理论和知识，受到消防工程设计、施工、检测、评价、维护管理等方面技能训练，具有消防安全管理、消防工程技术、火灾安全评估、火灾防控、火灾事故分析等方面的基本能力。</w:t>
      </w:r>
    </w:p>
    <w:p w14:paraId="467F5164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四、毕业生应获得的知识和能力</w:t>
      </w:r>
    </w:p>
    <w:p w14:paraId="1D623C34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bookmarkStart w:id="5" w:name="_Toc499719866"/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、掌握消防工程设计与管理、林火管理的基本理论、基本知识；</w:t>
      </w:r>
      <w:bookmarkEnd w:id="5"/>
    </w:p>
    <w:p w14:paraId="5CAC4652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、掌握各类消防技术、管理的技能；</w:t>
      </w:r>
    </w:p>
    <w:p w14:paraId="581290CD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asciiTheme="minorEastAsia" w:hAnsiTheme="minorEastAsia" w:hint="eastAsia"/>
        </w:rPr>
        <w:t>、具有消防工程管理的基本能力；</w:t>
      </w:r>
    </w:p>
    <w:p w14:paraId="5B4A0095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4</w:t>
      </w:r>
      <w:r>
        <w:rPr>
          <w:rFonts w:asciiTheme="minorEastAsia" w:hAnsiTheme="minorEastAsia" w:hint="eastAsia"/>
        </w:rPr>
        <w:t>、熟悉消防监督管理的技术标准与规范；</w:t>
      </w:r>
    </w:p>
    <w:p w14:paraId="4105347D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asciiTheme="minorEastAsia" w:hAnsiTheme="minorEastAsia" w:hint="eastAsia"/>
        </w:rPr>
        <w:t>、了解本学科国内外的发展前沿；</w:t>
      </w:r>
    </w:p>
    <w:p w14:paraId="7FBB6983" w14:textId="77777777" w:rsidR="00DD38FD" w:rsidRDefault="00C225D0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asciiTheme="minorEastAsia" w:hAnsiTheme="minorEastAsia" w:hint="eastAsia"/>
        </w:rPr>
        <w:t>、掌握文件检索、资料查询的基本方法，具有一定的科学研究和实际工作能力。</w:t>
      </w:r>
    </w:p>
    <w:p w14:paraId="53CBB914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五、主干学科</w:t>
      </w:r>
    </w:p>
    <w:p w14:paraId="49882316" w14:textId="77777777" w:rsidR="00DD38FD" w:rsidRDefault="00C225D0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hint="eastAsia"/>
        </w:rPr>
        <w:t>安全科学与工程、土木工程、森林防火。</w:t>
      </w:r>
    </w:p>
    <w:p w14:paraId="06B6CF46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六、主要课程</w:t>
      </w:r>
    </w:p>
    <w:p w14:paraId="2E3A6076" w14:textId="77777777" w:rsidR="00DD38FD" w:rsidRDefault="00C225D0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hint="eastAsia"/>
        </w:rPr>
        <w:t>消防燃烧学、建筑防火设计原理、火灾报警与联动控制、消防给水工程、防排烟工程、火灾风险评价与管理等。</w:t>
      </w:r>
    </w:p>
    <w:p w14:paraId="109352E8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七、学制与授予学位</w:t>
      </w:r>
    </w:p>
    <w:p w14:paraId="7EE03F0E" w14:textId="77777777" w:rsidR="00DD38FD" w:rsidRDefault="00C225D0">
      <w:pPr>
        <w:spacing w:line="360" w:lineRule="auto"/>
        <w:ind w:firstLineChars="200" w:firstLine="420"/>
      </w:pPr>
      <w:r>
        <w:rPr>
          <w:rFonts w:hint="eastAsia"/>
        </w:rPr>
        <w:t>学制：四年</w:t>
      </w:r>
    </w:p>
    <w:p w14:paraId="7BE005CD" w14:textId="77777777" w:rsidR="00DD38FD" w:rsidRDefault="00C225D0">
      <w:pPr>
        <w:spacing w:line="360" w:lineRule="auto"/>
      </w:pPr>
      <w:r>
        <w:rPr>
          <w:rFonts w:hint="eastAsia"/>
        </w:rPr>
        <w:t>授予学位：工学学士</w:t>
      </w:r>
    </w:p>
    <w:p w14:paraId="5C4B8447" w14:textId="77777777" w:rsidR="00DD38FD" w:rsidRDefault="00C225D0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八、课程体系的构成及学分比例</w:t>
      </w:r>
    </w:p>
    <w:p w14:paraId="581E8CE8" w14:textId="77777777" w:rsidR="00DD38FD" w:rsidRDefault="00DD38FD">
      <w:pPr>
        <w:spacing w:line="360" w:lineRule="auto"/>
        <w:rPr>
          <w:rFonts w:ascii="黑体" w:eastAsia="黑体" w:hAnsi="宋体"/>
          <w:sz w:val="24"/>
        </w:rPr>
      </w:pPr>
    </w:p>
    <w:p w14:paraId="27107673" w14:textId="77777777" w:rsidR="00DD38FD" w:rsidRDefault="00C225D0">
      <w:pPr>
        <w:spacing w:line="360" w:lineRule="auto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表1  课程体系的构成及学分比例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386"/>
        <w:gridCol w:w="1275"/>
        <w:gridCol w:w="1275"/>
        <w:gridCol w:w="1402"/>
        <w:gridCol w:w="2306"/>
      </w:tblGrid>
      <w:tr w:rsidR="00DD38FD" w14:paraId="1C8141EE" w14:textId="77777777">
        <w:trPr>
          <w:trHeight w:val="397"/>
          <w:tblHeader/>
          <w:jc w:val="center"/>
        </w:trPr>
        <w:tc>
          <w:tcPr>
            <w:tcW w:w="16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F45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课程类别</w:t>
            </w:r>
          </w:p>
        </w:tc>
        <w:tc>
          <w:tcPr>
            <w:tcW w:w="21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0D92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  分</w:t>
            </w: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97C44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比例(%)</w:t>
            </w:r>
          </w:p>
        </w:tc>
      </w:tr>
      <w:tr w:rsidR="00DD38FD" w14:paraId="2FF7B4F5" w14:textId="77777777">
        <w:trPr>
          <w:trHeight w:val="397"/>
          <w:tblHeader/>
          <w:jc w:val="center"/>
        </w:trPr>
        <w:tc>
          <w:tcPr>
            <w:tcW w:w="1652" w:type="pct"/>
            <w:gridSpan w:val="2"/>
            <w:vMerge/>
            <w:vAlign w:val="center"/>
          </w:tcPr>
          <w:p w14:paraId="25CAF971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2" w:type="pct"/>
            <w:vAlign w:val="center"/>
          </w:tcPr>
          <w:p w14:paraId="76D01D71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682" w:type="pct"/>
            <w:vAlign w:val="center"/>
          </w:tcPr>
          <w:p w14:paraId="29067D80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必修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79095E4E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选修</w:t>
            </w:r>
          </w:p>
        </w:tc>
        <w:tc>
          <w:tcPr>
            <w:tcW w:w="1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3C91F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D38FD" w14:paraId="7B9FA3FA" w14:textId="77777777">
        <w:trPr>
          <w:cantSplit/>
          <w:trHeight w:val="397"/>
          <w:jc w:val="center"/>
        </w:trPr>
        <w:tc>
          <w:tcPr>
            <w:tcW w:w="375" w:type="pct"/>
            <w:vMerge w:val="restart"/>
            <w:vAlign w:val="center"/>
          </w:tcPr>
          <w:p w14:paraId="4CE5D6D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理</w:t>
            </w:r>
          </w:p>
          <w:p w14:paraId="287107D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</w:t>
            </w:r>
          </w:p>
          <w:p w14:paraId="1347CE35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</w:t>
            </w:r>
          </w:p>
          <w:p w14:paraId="44BE72B6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</w:t>
            </w:r>
          </w:p>
        </w:tc>
        <w:tc>
          <w:tcPr>
            <w:tcW w:w="1277" w:type="pct"/>
            <w:vAlign w:val="center"/>
          </w:tcPr>
          <w:p w14:paraId="59439771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公共基础课</w:t>
            </w:r>
          </w:p>
        </w:tc>
        <w:tc>
          <w:tcPr>
            <w:tcW w:w="682" w:type="pct"/>
            <w:vAlign w:val="center"/>
          </w:tcPr>
          <w:p w14:paraId="1115B666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52.0</w:t>
            </w:r>
          </w:p>
        </w:tc>
        <w:tc>
          <w:tcPr>
            <w:tcW w:w="682" w:type="pct"/>
            <w:vAlign w:val="center"/>
          </w:tcPr>
          <w:p w14:paraId="0903338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52.0</w:t>
            </w:r>
          </w:p>
        </w:tc>
        <w:tc>
          <w:tcPr>
            <w:tcW w:w="750" w:type="pct"/>
            <w:vAlign w:val="center"/>
          </w:tcPr>
          <w:p w14:paraId="5ADDB9E2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14:paraId="0730F124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30.3</w:t>
            </w:r>
          </w:p>
        </w:tc>
      </w:tr>
      <w:tr w:rsidR="00DD38FD" w14:paraId="25B083E2" w14:textId="77777777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14:paraId="3662ACF9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14:paraId="0292AFBE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专业基础课</w:t>
            </w:r>
          </w:p>
        </w:tc>
        <w:tc>
          <w:tcPr>
            <w:tcW w:w="682" w:type="pct"/>
            <w:vAlign w:val="center"/>
          </w:tcPr>
          <w:p w14:paraId="506CB2FC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24.5</w:t>
            </w:r>
          </w:p>
        </w:tc>
        <w:tc>
          <w:tcPr>
            <w:tcW w:w="682" w:type="pct"/>
            <w:vAlign w:val="center"/>
          </w:tcPr>
          <w:p w14:paraId="751B58C5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24.5</w:t>
            </w:r>
          </w:p>
        </w:tc>
        <w:tc>
          <w:tcPr>
            <w:tcW w:w="750" w:type="pct"/>
            <w:vAlign w:val="center"/>
          </w:tcPr>
          <w:p w14:paraId="35296BA3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14:paraId="11131F9D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14.3</w:t>
            </w:r>
          </w:p>
        </w:tc>
      </w:tr>
      <w:tr w:rsidR="00DD38FD" w14:paraId="1E1BFF5B" w14:textId="77777777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14:paraId="7FC03144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14:paraId="0B2EF870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专业核心课</w:t>
            </w:r>
          </w:p>
        </w:tc>
        <w:tc>
          <w:tcPr>
            <w:tcW w:w="682" w:type="pct"/>
            <w:vAlign w:val="center"/>
          </w:tcPr>
          <w:p w14:paraId="23FDA88C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15.0</w:t>
            </w:r>
          </w:p>
        </w:tc>
        <w:tc>
          <w:tcPr>
            <w:tcW w:w="682" w:type="pct"/>
            <w:vAlign w:val="center"/>
          </w:tcPr>
          <w:p w14:paraId="5537BDC1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15.0</w:t>
            </w:r>
          </w:p>
        </w:tc>
        <w:tc>
          <w:tcPr>
            <w:tcW w:w="750" w:type="pct"/>
            <w:vAlign w:val="center"/>
          </w:tcPr>
          <w:p w14:paraId="5677661C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pct"/>
            <w:vMerge w:val="restart"/>
            <w:vAlign w:val="center"/>
          </w:tcPr>
          <w:p w14:paraId="3D952793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18.7</w:t>
            </w:r>
          </w:p>
        </w:tc>
      </w:tr>
      <w:tr w:rsidR="00DD38FD" w14:paraId="187C2D2F" w14:textId="77777777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14:paraId="33200E71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14:paraId="6FD6CA5B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专业特色课</w:t>
            </w:r>
          </w:p>
        </w:tc>
        <w:tc>
          <w:tcPr>
            <w:tcW w:w="682" w:type="pct"/>
            <w:vAlign w:val="center"/>
          </w:tcPr>
          <w:p w14:paraId="1E1E05F0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17.0</w:t>
            </w:r>
          </w:p>
        </w:tc>
        <w:tc>
          <w:tcPr>
            <w:tcW w:w="682" w:type="pct"/>
            <w:vAlign w:val="center"/>
          </w:tcPr>
          <w:p w14:paraId="00D68BDA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14:paraId="41BFDE7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17.0</w:t>
            </w:r>
          </w:p>
        </w:tc>
        <w:tc>
          <w:tcPr>
            <w:tcW w:w="1234" w:type="pct"/>
            <w:vMerge/>
            <w:vAlign w:val="center"/>
          </w:tcPr>
          <w:p w14:paraId="78C77FBB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D38FD" w14:paraId="7958B766" w14:textId="77777777">
        <w:trPr>
          <w:cantSplit/>
          <w:trHeight w:val="397"/>
          <w:jc w:val="center"/>
        </w:trPr>
        <w:tc>
          <w:tcPr>
            <w:tcW w:w="1652" w:type="pct"/>
            <w:gridSpan w:val="2"/>
            <w:vAlign w:val="center"/>
          </w:tcPr>
          <w:p w14:paraId="6EDE2E7A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实践教学</w:t>
            </w:r>
          </w:p>
        </w:tc>
        <w:tc>
          <w:tcPr>
            <w:tcW w:w="2114" w:type="pct"/>
            <w:gridSpan w:val="3"/>
            <w:shd w:val="clear" w:color="auto" w:fill="auto"/>
            <w:vAlign w:val="center"/>
          </w:tcPr>
          <w:p w14:paraId="5CA9E652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42.0（30.5+11.5）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CF5B61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24.5</w:t>
            </w:r>
          </w:p>
        </w:tc>
      </w:tr>
      <w:tr w:rsidR="00DD38FD" w14:paraId="110F26F7" w14:textId="77777777">
        <w:trPr>
          <w:cantSplit/>
          <w:trHeight w:val="397"/>
          <w:jc w:val="center"/>
        </w:trPr>
        <w:tc>
          <w:tcPr>
            <w:tcW w:w="1652" w:type="pct"/>
            <w:gridSpan w:val="2"/>
            <w:vAlign w:val="center"/>
          </w:tcPr>
          <w:p w14:paraId="5B80B2DF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双创教育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35B07B9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7.0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64447E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7.0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4885BE4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7E39F8EA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4.1</w:t>
            </w:r>
          </w:p>
        </w:tc>
      </w:tr>
      <w:tr w:rsidR="00DD38FD" w14:paraId="5E24B54C" w14:textId="77777777">
        <w:trPr>
          <w:cantSplit/>
          <w:trHeight w:val="397"/>
          <w:jc w:val="center"/>
        </w:trPr>
        <w:tc>
          <w:tcPr>
            <w:tcW w:w="375" w:type="pct"/>
            <w:vMerge w:val="restart"/>
            <w:vAlign w:val="center"/>
          </w:tcPr>
          <w:p w14:paraId="0D56923F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素质教育</w:t>
            </w:r>
          </w:p>
        </w:tc>
        <w:tc>
          <w:tcPr>
            <w:tcW w:w="1277" w:type="pct"/>
            <w:vAlign w:val="center"/>
          </w:tcPr>
          <w:p w14:paraId="4D353D6C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公共选修课</w:t>
            </w:r>
          </w:p>
        </w:tc>
        <w:tc>
          <w:tcPr>
            <w:tcW w:w="682" w:type="pct"/>
            <w:vAlign w:val="center"/>
          </w:tcPr>
          <w:p w14:paraId="0E823D77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8.0</w:t>
            </w:r>
          </w:p>
        </w:tc>
        <w:tc>
          <w:tcPr>
            <w:tcW w:w="682" w:type="pct"/>
            <w:vAlign w:val="center"/>
          </w:tcPr>
          <w:p w14:paraId="357CC0EB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14:paraId="0E01C42D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8.0</w:t>
            </w:r>
          </w:p>
        </w:tc>
        <w:tc>
          <w:tcPr>
            <w:tcW w:w="1234" w:type="pct"/>
            <w:vMerge w:val="restart"/>
            <w:vAlign w:val="center"/>
          </w:tcPr>
          <w:p w14:paraId="74CFACCA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7.0</w:t>
            </w:r>
          </w:p>
        </w:tc>
      </w:tr>
      <w:tr w:rsidR="00DD38FD" w14:paraId="20BB517A" w14:textId="77777777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14:paraId="414BFE73" w14:textId="77777777" w:rsidR="00DD38FD" w:rsidRDefault="00DD38F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14:paraId="1B6D5374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第二课堂</w:t>
            </w:r>
          </w:p>
        </w:tc>
        <w:tc>
          <w:tcPr>
            <w:tcW w:w="682" w:type="pct"/>
            <w:vAlign w:val="center"/>
          </w:tcPr>
          <w:p w14:paraId="4C273C2B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4.0</w:t>
            </w:r>
          </w:p>
        </w:tc>
        <w:tc>
          <w:tcPr>
            <w:tcW w:w="682" w:type="pct"/>
            <w:vAlign w:val="center"/>
          </w:tcPr>
          <w:p w14:paraId="183C0BD9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0" w:type="pct"/>
            <w:vAlign w:val="center"/>
          </w:tcPr>
          <w:p w14:paraId="529F4F95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4.0</w:t>
            </w:r>
          </w:p>
        </w:tc>
        <w:tc>
          <w:tcPr>
            <w:tcW w:w="1234" w:type="pct"/>
            <w:vMerge/>
            <w:vAlign w:val="center"/>
          </w:tcPr>
          <w:p w14:paraId="44BCF978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D38FD" w14:paraId="02BF8681" w14:textId="77777777">
        <w:trPr>
          <w:cantSplit/>
          <w:trHeight w:val="397"/>
          <w:jc w:val="center"/>
        </w:trPr>
        <w:tc>
          <w:tcPr>
            <w:tcW w:w="375" w:type="pct"/>
            <w:vMerge/>
            <w:vAlign w:val="center"/>
          </w:tcPr>
          <w:p w14:paraId="4D3189D7" w14:textId="77777777" w:rsidR="00DD38FD" w:rsidRDefault="00DD38F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7" w:type="pct"/>
            <w:vAlign w:val="center"/>
          </w:tcPr>
          <w:p w14:paraId="0081D2C1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“永椿”教育</w:t>
            </w:r>
          </w:p>
        </w:tc>
        <w:tc>
          <w:tcPr>
            <w:tcW w:w="682" w:type="pct"/>
            <w:vAlign w:val="center"/>
          </w:tcPr>
          <w:p w14:paraId="0F7EDAD5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2.0</w:t>
            </w:r>
          </w:p>
        </w:tc>
        <w:tc>
          <w:tcPr>
            <w:tcW w:w="682" w:type="pct"/>
            <w:vAlign w:val="center"/>
          </w:tcPr>
          <w:p w14:paraId="109DD102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2.0</w:t>
            </w:r>
          </w:p>
        </w:tc>
        <w:tc>
          <w:tcPr>
            <w:tcW w:w="750" w:type="pct"/>
            <w:vAlign w:val="center"/>
          </w:tcPr>
          <w:p w14:paraId="1167FE7A" w14:textId="77777777" w:rsidR="00DD38FD" w:rsidRDefault="00DD38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pct"/>
            <w:vAlign w:val="center"/>
          </w:tcPr>
          <w:p w14:paraId="5D9A47C0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1.2</w:t>
            </w:r>
          </w:p>
        </w:tc>
      </w:tr>
      <w:tr w:rsidR="00DD38FD" w14:paraId="330CDE21" w14:textId="77777777">
        <w:trPr>
          <w:cantSplit/>
          <w:trHeight w:val="397"/>
          <w:jc w:val="center"/>
        </w:trPr>
        <w:tc>
          <w:tcPr>
            <w:tcW w:w="1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B452" w14:textId="77777777" w:rsidR="00DD38FD" w:rsidRDefault="00C225D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毕业最低学分</w:t>
            </w:r>
          </w:p>
        </w:tc>
        <w:tc>
          <w:tcPr>
            <w:tcW w:w="3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CC6" w14:textId="77777777" w:rsidR="00DD38FD" w:rsidRDefault="00C225D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171.5</w:t>
            </w:r>
          </w:p>
        </w:tc>
      </w:tr>
    </w:tbl>
    <w:p w14:paraId="0FB26A1D" w14:textId="77777777" w:rsidR="00DD38FD" w:rsidRDefault="00C225D0">
      <w:pPr>
        <w:spacing w:beforeLines="50" w:before="156"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备注：1、</w:t>
      </w:r>
      <w:r>
        <w:rPr>
          <w:rFonts w:asciiTheme="minorEastAsia" w:hAnsiTheme="minorEastAsia"/>
          <w:szCs w:val="21"/>
        </w:rPr>
        <w:t>理论教学</w:t>
      </w:r>
      <w:r>
        <w:rPr>
          <w:rFonts w:asciiTheme="minorEastAsia" w:hAnsiTheme="minorEastAsia" w:hint="eastAsia"/>
          <w:szCs w:val="21"/>
        </w:rPr>
        <w:t>部分</w:t>
      </w:r>
      <w:r>
        <w:rPr>
          <w:rFonts w:asciiTheme="minorEastAsia" w:hAnsiTheme="minorEastAsia"/>
          <w:szCs w:val="21"/>
        </w:rPr>
        <w:t>学</w:t>
      </w:r>
      <w:r>
        <w:rPr>
          <w:rFonts w:asciiTheme="minorEastAsia" w:hAnsiTheme="minorEastAsia" w:hint="eastAsia"/>
          <w:szCs w:val="21"/>
        </w:rPr>
        <w:t>分</w:t>
      </w:r>
      <w:r>
        <w:rPr>
          <w:rFonts w:asciiTheme="minorEastAsia" w:hAnsiTheme="minorEastAsia"/>
          <w:szCs w:val="21"/>
        </w:rPr>
        <w:t>学时</w:t>
      </w:r>
      <w:r>
        <w:rPr>
          <w:rFonts w:asciiTheme="minorEastAsia" w:hAnsiTheme="minorEastAsia" w:hint="eastAsia"/>
          <w:szCs w:val="21"/>
        </w:rPr>
        <w:t>结构</w:t>
      </w:r>
    </w:p>
    <w:tbl>
      <w:tblPr>
        <w:tblStyle w:val="afc"/>
        <w:tblW w:w="5000" w:type="pct"/>
        <w:jc w:val="center"/>
        <w:tblLook w:val="04A0" w:firstRow="1" w:lastRow="0" w:firstColumn="1" w:lastColumn="0" w:noHBand="0" w:noVBand="1"/>
      </w:tblPr>
      <w:tblGrid>
        <w:gridCol w:w="1617"/>
        <w:gridCol w:w="1192"/>
        <w:gridCol w:w="1192"/>
        <w:gridCol w:w="1194"/>
        <w:gridCol w:w="1383"/>
        <w:gridCol w:w="1383"/>
        <w:gridCol w:w="1383"/>
      </w:tblGrid>
      <w:tr w:rsidR="00DD38FD" w14:paraId="1698E1C6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4A9D9102" w14:textId="77777777" w:rsidR="00DD38FD" w:rsidRDefault="00DD38FD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915" w:type="pct"/>
            <w:gridSpan w:val="3"/>
            <w:vAlign w:val="center"/>
          </w:tcPr>
          <w:p w14:paraId="19D0D597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学分</w:t>
            </w:r>
          </w:p>
        </w:tc>
        <w:tc>
          <w:tcPr>
            <w:tcW w:w="2220" w:type="pct"/>
            <w:gridSpan w:val="3"/>
            <w:vAlign w:val="center"/>
          </w:tcPr>
          <w:p w14:paraId="7B9ECFDA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学时</w:t>
            </w:r>
          </w:p>
        </w:tc>
      </w:tr>
      <w:tr w:rsidR="00DD38FD" w14:paraId="06815DC3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021A1AE9" w14:textId="77777777" w:rsidR="00DD38FD" w:rsidRDefault="00DD38FD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638" w:type="pct"/>
            <w:vAlign w:val="center"/>
          </w:tcPr>
          <w:p w14:paraId="3E87160A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合计</w:t>
            </w:r>
          </w:p>
        </w:tc>
        <w:tc>
          <w:tcPr>
            <w:tcW w:w="638" w:type="pct"/>
            <w:vAlign w:val="center"/>
          </w:tcPr>
          <w:p w14:paraId="5F655CB8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讲课</w:t>
            </w:r>
          </w:p>
        </w:tc>
        <w:tc>
          <w:tcPr>
            <w:tcW w:w="638" w:type="pct"/>
            <w:vAlign w:val="center"/>
          </w:tcPr>
          <w:p w14:paraId="4EA2DC94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实验</w:t>
            </w:r>
          </w:p>
        </w:tc>
        <w:tc>
          <w:tcPr>
            <w:tcW w:w="740" w:type="pct"/>
            <w:vAlign w:val="center"/>
          </w:tcPr>
          <w:p w14:paraId="58F4FC85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合计</w:t>
            </w:r>
          </w:p>
        </w:tc>
        <w:tc>
          <w:tcPr>
            <w:tcW w:w="740" w:type="pct"/>
            <w:vAlign w:val="center"/>
          </w:tcPr>
          <w:p w14:paraId="49886397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讲课</w:t>
            </w:r>
          </w:p>
        </w:tc>
        <w:tc>
          <w:tcPr>
            <w:tcW w:w="740" w:type="pct"/>
            <w:vAlign w:val="center"/>
          </w:tcPr>
          <w:p w14:paraId="10617991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实验</w:t>
            </w:r>
          </w:p>
        </w:tc>
      </w:tr>
      <w:tr w:rsidR="00DD38FD" w14:paraId="08816683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2BF6AA27" w14:textId="77777777" w:rsidR="00DD38FD" w:rsidRDefault="00C225D0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公共基础课</w:t>
            </w:r>
          </w:p>
        </w:tc>
        <w:tc>
          <w:tcPr>
            <w:tcW w:w="638" w:type="pct"/>
            <w:vAlign w:val="center"/>
          </w:tcPr>
          <w:p w14:paraId="30EA695E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58.0</w:t>
            </w:r>
          </w:p>
        </w:tc>
        <w:tc>
          <w:tcPr>
            <w:tcW w:w="638" w:type="pct"/>
            <w:vAlign w:val="center"/>
          </w:tcPr>
          <w:p w14:paraId="2BD914C4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52.0</w:t>
            </w:r>
          </w:p>
        </w:tc>
        <w:tc>
          <w:tcPr>
            <w:tcW w:w="638" w:type="pct"/>
            <w:vAlign w:val="center"/>
          </w:tcPr>
          <w:p w14:paraId="41FE5FF8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6.0</w:t>
            </w:r>
          </w:p>
        </w:tc>
        <w:tc>
          <w:tcPr>
            <w:tcW w:w="740" w:type="pct"/>
            <w:vAlign w:val="center"/>
          </w:tcPr>
          <w:p w14:paraId="56B492D8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992</w:t>
            </w:r>
          </w:p>
        </w:tc>
        <w:tc>
          <w:tcPr>
            <w:tcW w:w="740" w:type="pct"/>
            <w:vAlign w:val="center"/>
          </w:tcPr>
          <w:p w14:paraId="68725BEE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832</w:t>
            </w:r>
          </w:p>
        </w:tc>
        <w:tc>
          <w:tcPr>
            <w:tcW w:w="740" w:type="pct"/>
            <w:vAlign w:val="center"/>
          </w:tcPr>
          <w:p w14:paraId="063DB625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160</w:t>
            </w:r>
          </w:p>
        </w:tc>
      </w:tr>
      <w:tr w:rsidR="00DD38FD" w14:paraId="5EF26256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6746647D" w14:textId="77777777" w:rsidR="00DD38FD" w:rsidRDefault="00C225D0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专业基础课</w:t>
            </w:r>
          </w:p>
        </w:tc>
        <w:tc>
          <w:tcPr>
            <w:tcW w:w="638" w:type="pct"/>
            <w:vAlign w:val="center"/>
          </w:tcPr>
          <w:p w14:paraId="1289F265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30.0</w:t>
            </w:r>
          </w:p>
        </w:tc>
        <w:tc>
          <w:tcPr>
            <w:tcW w:w="638" w:type="pct"/>
            <w:vAlign w:val="center"/>
          </w:tcPr>
          <w:p w14:paraId="5124BE25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24.5</w:t>
            </w:r>
          </w:p>
        </w:tc>
        <w:tc>
          <w:tcPr>
            <w:tcW w:w="638" w:type="pct"/>
            <w:vAlign w:val="center"/>
          </w:tcPr>
          <w:p w14:paraId="099F66CA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5.5</w:t>
            </w:r>
          </w:p>
        </w:tc>
        <w:tc>
          <w:tcPr>
            <w:tcW w:w="740" w:type="pct"/>
            <w:vAlign w:val="center"/>
          </w:tcPr>
          <w:p w14:paraId="43370296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480</w:t>
            </w:r>
          </w:p>
        </w:tc>
        <w:tc>
          <w:tcPr>
            <w:tcW w:w="740" w:type="pct"/>
            <w:vAlign w:val="center"/>
          </w:tcPr>
          <w:p w14:paraId="306B1EF7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392</w:t>
            </w:r>
          </w:p>
        </w:tc>
        <w:tc>
          <w:tcPr>
            <w:tcW w:w="740" w:type="pct"/>
            <w:vAlign w:val="center"/>
          </w:tcPr>
          <w:p w14:paraId="188FC7D8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88</w:t>
            </w:r>
          </w:p>
        </w:tc>
      </w:tr>
      <w:tr w:rsidR="00DD38FD" w14:paraId="1B260A11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13B37847" w14:textId="77777777" w:rsidR="00DD38FD" w:rsidRDefault="00C225D0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专业核心课</w:t>
            </w:r>
          </w:p>
        </w:tc>
        <w:tc>
          <w:tcPr>
            <w:tcW w:w="638" w:type="pct"/>
            <w:vAlign w:val="center"/>
          </w:tcPr>
          <w:p w14:paraId="6719F902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15.0</w:t>
            </w:r>
          </w:p>
        </w:tc>
        <w:tc>
          <w:tcPr>
            <w:tcW w:w="638" w:type="pct"/>
            <w:vAlign w:val="center"/>
          </w:tcPr>
          <w:p w14:paraId="6A72AAEC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15.0</w:t>
            </w:r>
          </w:p>
        </w:tc>
        <w:tc>
          <w:tcPr>
            <w:tcW w:w="638" w:type="pct"/>
            <w:vAlign w:val="center"/>
          </w:tcPr>
          <w:p w14:paraId="4C1420D6" w14:textId="77777777" w:rsidR="00DD38FD" w:rsidRDefault="00DD38F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3B3C8A4F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240</w:t>
            </w:r>
          </w:p>
        </w:tc>
        <w:tc>
          <w:tcPr>
            <w:tcW w:w="740" w:type="pct"/>
            <w:vAlign w:val="center"/>
          </w:tcPr>
          <w:p w14:paraId="1C92C700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240</w:t>
            </w:r>
          </w:p>
        </w:tc>
        <w:tc>
          <w:tcPr>
            <w:tcW w:w="740" w:type="pct"/>
            <w:vAlign w:val="center"/>
          </w:tcPr>
          <w:p w14:paraId="45E91DB9" w14:textId="77777777" w:rsidR="00DD38FD" w:rsidRDefault="00DD38F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D38FD" w14:paraId="05C1187F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1D5CE912" w14:textId="77777777" w:rsidR="00DD38FD" w:rsidRDefault="00C225D0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专业特色课</w:t>
            </w:r>
          </w:p>
        </w:tc>
        <w:tc>
          <w:tcPr>
            <w:tcW w:w="638" w:type="pct"/>
            <w:vAlign w:val="center"/>
          </w:tcPr>
          <w:p w14:paraId="1066288A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17.0</w:t>
            </w:r>
          </w:p>
        </w:tc>
        <w:tc>
          <w:tcPr>
            <w:tcW w:w="638" w:type="pct"/>
            <w:vAlign w:val="center"/>
          </w:tcPr>
          <w:p w14:paraId="3A2DF72C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17.0</w:t>
            </w:r>
          </w:p>
        </w:tc>
        <w:tc>
          <w:tcPr>
            <w:tcW w:w="638" w:type="pct"/>
            <w:vAlign w:val="center"/>
          </w:tcPr>
          <w:p w14:paraId="10701FF0" w14:textId="77777777" w:rsidR="00DD38FD" w:rsidRDefault="00DD38F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38860292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272</w:t>
            </w:r>
          </w:p>
        </w:tc>
        <w:tc>
          <w:tcPr>
            <w:tcW w:w="740" w:type="pct"/>
            <w:vAlign w:val="center"/>
          </w:tcPr>
          <w:p w14:paraId="081D605A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272</w:t>
            </w:r>
          </w:p>
        </w:tc>
        <w:tc>
          <w:tcPr>
            <w:tcW w:w="740" w:type="pct"/>
            <w:vAlign w:val="center"/>
          </w:tcPr>
          <w:p w14:paraId="6A0610D8" w14:textId="77777777" w:rsidR="00DD38FD" w:rsidRDefault="00DD38F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D38FD" w14:paraId="6E4C8A70" w14:textId="77777777">
        <w:trPr>
          <w:trHeight w:val="397"/>
          <w:jc w:val="center"/>
        </w:trPr>
        <w:tc>
          <w:tcPr>
            <w:tcW w:w="865" w:type="pct"/>
            <w:vAlign w:val="center"/>
          </w:tcPr>
          <w:p w14:paraId="5BD5746F" w14:textId="77777777" w:rsidR="00DD38FD" w:rsidRDefault="00C225D0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总计</w:t>
            </w:r>
          </w:p>
        </w:tc>
        <w:tc>
          <w:tcPr>
            <w:tcW w:w="638" w:type="pct"/>
            <w:vAlign w:val="center"/>
          </w:tcPr>
          <w:p w14:paraId="26E0BE49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120.0</w:t>
            </w:r>
          </w:p>
        </w:tc>
        <w:tc>
          <w:tcPr>
            <w:tcW w:w="638" w:type="pct"/>
            <w:vAlign w:val="center"/>
          </w:tcPr>
          <w:p w14:paraId="16F0C8F2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108.5</w:t>
            </w:r>
          </w:p>
        </w:tc>
        <w:tc>
          <w:tcPr>
            <w:tcW w:w="638" w:type="pct"/>
            <w:vAlign w:val="center"/>
          </w:tcPr>
          <w:p w14:paraId="2E5997E6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11.5</w:t>
            </w:r>
          </w:p>
        </w:tc>
        <w:tc>
          <w:tcPr>
            <w:tcW w:w="740" w:type="pct"/>
            <w:vAlign w:val="center"/>
          </w:tcPr>
          <w:p w14:paraId="3E251DEF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1984</w:t>
            </w:r>
          </w:p>
        </w:tc>
        <w:tc>
          <w:tcPr>
            <w:tcW w:w="740" w:type="pct"/>
            <w:vAlign w:val="center"/>
          </w:tcPr>
          <w:p w14:paraId="30FA2953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1736</w:t>
            </w:r>
          </w:p>
        </w:tc>
        <w:tc>
          <w:tcPr>
            <w:tcW w:w="740" w:type="pct"/>
            <w:vAlign w:val="center"/>
          </w:tcPr>
          <w:p w14:paraId="08102448" w14:textId="77777777" w:rsidR="00DD38FD" w:rsidRDefault="00C225D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248</w:t>
            </w:r>
          </w:p>
        </w:tc>
      </w:tr>
    </w:tbl>
    <w:p w14:paraId="0967D1F1" w14:textId="77777777" w:rsidR="00DD38FD" w:rsidRDefault="00C225D0">
      <w:pPr>
        <w:spacing w:beforeLines="50" w:before="156" w:line="360" w:lineRule="auto"/>
        <w:ind w:firstLineChars="450" w:firstLine="94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</w:t>
      </w:r>
      <w:r>
        <w:rPr>
          <w:rFonts w:asciiTheme="minorEastAsia" w:hAnsiTheme="minorEastAsia"/>
          <w:szCs w:val="21"/>
        </w:rPr>
        <w:t>实践教学</w:t>
      </w:r>
      <w:r>
        <w:rPr>
          <w:rFonts w:asciiTheme="minorEastAsia" w:hAnsiTheme="minorEastAsia" w:hint="eastAsia"/>
          <w:szCs w:val="21"/>
        </w:rPr>
        <w:t>学分</w:t>
      </w:r>
      <w:r>
        <w:rPr>
          <w:rFonts w:asciiTheme="minorEastAsia" w:hAnsiTheme="minorEastAsia"/>
          <w:szCs w:val="21"/>
        </w:rPr>
        <w:t>=</w:t>
      </w:r>
      <w:r>
        <w:rPr>
          <w:rFonts w:asciiTheme="minorEastAsia" w:hAnsiTheme="minorEastAsia" w:hint="eastAsia"/>
          <w:szCs w:val="21"/>
        </w:rPr>
        <w:t>集中性实践教学</w:t>
      </w:r>
      <w:r>
        <w:rPr>
          <w:rFonts w:asciiTheme="minorEastAsia" w:hAnsiTheme="minorEastAsia"/>
          <w:szCs w:val="21"/>
        </w:rPr>
        <w:t>学分+实验教学学分</w:t>
      </w:r>
      <w:r>
        <w:rPr>
          <w:rFonts w:asciiTheme="minorEastAsia" w:hAnsiTheme="minorEastAsia" w:hint="eastAsia"/>
          <w:szCs w:val="21"/>
        </w:rPr>
        <w:t>，不包括1学分</w:t>
      </w:r>
      <w:r>
        <w:rPr>
          <w:rFonts w:asciiTheme="minorEastAsia" w:hAnsiTheme="minorEastAsia"/>
          <w:szCs w:val="21"/>
        </w:rPr>
        <w:t>的“</w:t>
      </w:r>
      <w:r>
        <w:rPr>
          <w:rFonts w:asciiTheme="minorEastAsia" w:hAnsiTheme="minorEastAsia" w:hint="eastAsia"/>
          <w:szCs w:val="21"/>
        </w:rPr>
        <w:t>林学概论实习</w:t>
      </w:r>
      <w:r>
        <w:rPr>
          <w:rFonts w:asciiTheme="minorEastAsia" w:hAnsiTheme="minorEastAsia"/>
          <w:szCs w:val="21"/>
        </w:rPr>
        <w:t>”</w:t>
      </w:r>
    </w:p>
    <w:p w14:paraId="6EEDC9B6" w14:textId="77777777" w:rsidR="00DD38FD" w:rsidRDefault="00C225D0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 xml:space="preserve">表2  </w:t>
      </w:r>
      <w:r>
        <w:rPr>
          <w:rFonts w:eastAsia="黑体" w:hint="eastAsia"/>
          <w:sz w:val="24"/>
        </w:rPr>
        <w:t>消防工程专业</w:t>
      </w:r>
      <w:r>
        <w:rPr>
          <w:rFonts w:ascii="黑体" w:eastAsia="黑体" w:hAnsi="宋体" w:hint="eastAsia"/>
          <w:sz w:val="24"/>
        </w:rPr>
        <w:t>理论教学进程表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85"/>
        <w:gridCol w:w="1865"/>
        <w:gridCol w:w="398"/>
        <w:gridCol w:w="564"/>
        <w:gridCol w:w="531"/>
        <w:gridCol w:w="397"/>
        <w:gridCol w:w="531"/>
        <w:gridCol w:w="531"/>
        <w:gridCol w:w="380"/>
        <w:gridCol w:w="382"/>
        <w:gridCol w:w="380"/>
        <w:gridCol w:w="382"/>
        <w:gridCol w:w="380"/>
        <w:gridCol w:w="382"/>
        <w:gridCol w:w="380"/>
        <w:gridCol w:w="382"/>
        <w:gridCol w:w="662"/>
      </w:tblGrid>
      <w:tr w:rsidR="00DD38FD" w14:paraId="11750D73" w14:textId="77777777">
        <w:trPr>
          <w:trHeight w:val="340"/>
          <w:tblHeader/>
          <w:jc w:val="center"/>
        </w:trPr>
        <w:tc>
          <w:tcPr>
            <w:tcW w:w="21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360500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10EB727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20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393091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2AD154C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100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BAD6B4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21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6FA0DC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考</w:t>
            </w:r>
          </w:p>
          <w:p w14:paraId="41EED2C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核</w:t>
            </w:r>
          </w:p>
          <w:p w14:paraId="0219B79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类</w:t>
            </w:r>
          </w:p>
          <w:p w14:paraId="2FA53A1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1072" w:type="pct"/>
            <w:gridSpan w:val="4"/>
            <w:tcMar>
              <w:left w:w="57" w:type="dxa"/>
              <w:right w:w="57" w:type="dxa"/>
            </w:tcMar>
            <w:vAlign w:val="center"/>
          </w:tcPr>
          <w:p w14:paraId="70B2E94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理论教学</w:t>
            </w:r>
          </w:p>
        </w:tc>
        <w:tc>
          <w:tcPr>
            <w:tcW w:w="28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AAB9CD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实践</w:t>
            </w:r>
          </w:p>
          <w:p w14:paraId="44AB999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教学</w:t>
            </w:r>
          </w:p>
          <w:p w14:paraId="062F773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(周)</w:t>
            </w:r>
          </w:p>
        </w:tc>
        <w:tc>
          <w:tcPr>
            <w:tcW w:w="1643" w:type="pct"/>
            <w:gridSpan w:val="8"/>
            <w:tcMar>
              <w:left w:w="57" w:type="dxa"/>
              <w:right w:w="57" w:type="dxa"/>
            </w:tcMar>
            <w:vAlign w:val="center"/>
          </w:tcPr>
          <w:p w14:paraId="65FD588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各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学期周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学时分配</w:t>
            </w:r>
          </w:p>
        </w:tc>
        <w:tc>
          <w:tcPr>
            <w:tcW w:w="357" w:type="pct"/>
            <w:vMerge w:val="restart"/>
            <w:vAlign w:val="center"/>
          </w:tcPr>
          <w:p w14:paraId="43398A2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承担单位</w:t>
            </w:r>
          </w:p>
        </w:tc>
      </w:tr>
      <w:tr w:rsidR="00DD38FD" w14:paraId="5D6048F2" w14:textId="77777777">
        <w:trPr>
          <w:trHeight w:val="340"/>
          <w:tblHeader/>
          <w:jc w:val="center"/>
        </w:trPr>
        <w:tc>
          <w:tcPr>
            <w:tcW w:w="219" w:type="pct"/>
            <w:vMerge/>
            <w:tcMar>
              <w:left w:w="57" w:type="dxa"/>
              <w:right w:w="57" w:type="dxa"/>
            </w:tcMar>
            <w:vAlign w:val="center"/>
          </w:tcPr>
          <w:p w14:paraId="5291B91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vMerge/>
            <w:tcMar>
              <w:left w:w="57" w:type="dxa"/>
              <w:right w:w="57" w:type="dxa"/>
            </w:tcMar>
            <w:vAlign w:val="center"/>
          </w:tcPr>
          <w:p w14:paraId="3B775A3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vMerge/>
            <w:tcMar>
              <w:left w:w="57" w:type="dxa"/>
              <w:right w:w="57" w:type="dxa"/>
            </w:tcMar>
            <w:vAlign w:val="center"/>
          </w:tcPr>
          <w:p w14:paraId="6CCBB64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5" w:type="pct"/>
            <w:vMerge/>
            <w:tcMar>
              <w:left w:w="57" w:type="dxa"/>
              <w:right w:w="57" w:type="dxa"/>
            </w:tcMar>
            <w:vAlign w:val="center"/>
          </w:tcPr>
          <w:p w14:paraId="5E1DCA7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7EE1CD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14:paraId="44D6230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  <w:tc>
          <w:tcPr>
            <w:tcW w:w="786" w:type="pct"/>
            <w:gridSpan w:val="3"/>
            <w:tcMar>
              <w:left w:w="57" w:type="dxa"/>
              <w:right w:w="57" w:type="dxa"/>
            </w:tcMar>
            <w:vAlign w:val="center"/>
          </w:tcPr>
          <w:p w14:paraId="6609933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286" w:type="pct"/>
            <w:vMerge/>
            <w:tcMar>
              <w:left w:w="57" w:type="dxa"/>
              <w:right w:w="57" w:type="dxa"/>
            </w:tcMar>
            <w:vAlign w:val="center"/>
          </w:tcPr>
          <w:p w14:paraId="186255A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F7C3D30" w14:textId="77777777" w:rsidR="00DD38FD" w:rsidRDefault="00C225D0">
            <w:pPr>
              <w:pStyle w:val="af2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一</w:t>
            </w:r>
            <w:proofErr w:type="gramEnd"/>
          </w:p>
        </w:tc>
        <w:tc>
          <w:tcPr>
            <w:tcW w:w="20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2C440E4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20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9E4FB0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20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07F4D0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20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EBBE22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20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8E105A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20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BA2DD0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20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206AEC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357" w:type="pct"/>
            <w:vMerge/>
            <w:tcMar>
              <w:left w:w="57" w:type="dxa"/>
              <w:right w:w="57" w:type="dxa"/>
            </w:tcMar>
            <w:vAlign w:val="center"/>
          </w:tcPr>
          <w:p w14:paraId="656B386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24B0210E" w14:textId="77777777">
        <w:trPr>
          <w:trHeight w:val="340"/>
          <w:tblHeader/>
          <w:jc w:val="center"/>
        </w:trPr>
        <w:tc>
          <w:tcPr>
            <w:tcW w:w="219" w:type="pct"/>
            <w:vMerge/>
            <w:tcMar>
              <w:left w:w="57" w:type="dxa"/>
              <w:right w:w="57" w:type="dxa"/>
            </w:tcMar>
            <w:vAlign w:val="center"/>
          </w:tcPr>
          <w:p w14:paraId="51DB513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vMerge/>
            <w:tcMar>
              <w:left w:w="57" w:type="dxa"/>
              <w:right w:w="57" w:type="dxa"/>
            </w:tcMar>
            <w:vAlign w:val="center"/>
          </w:tcPr>
          <w:p w14:paraId="65C79AF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vMerge/>
            <w:tcMar>
              <w:left w:w="57" w:type="dxa"/>
              <w:right w:w="57" w:type="dxa"/>
            </w:tcMar>
            <w:vAlign w:val="center"/>
          </w:tcPr>
          <w:p w14:paraId="359217A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5" w:type="pct"/>
            <w:vMerge/>
            <w:tcMar>
              <w:left w:w="57" w:type="dxa"/>
              <w:right w:w="57" w:type="dxa"/>
            </w:tcMar>
            <w:vAlign w:val="center"/>
          </w:tcPr>
          <w:p w14:paraId="40A34F6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vMerge/>
            <w:tcMar>
              <w:left w:w="57" w:type="dxa"/>
              <w:right w:w="57" w:type="dxa"/>
            </w:tcMar>
            <w:vAlign w:val="center"/>
          </w:tcPr>
          <w:p w14:paraId="54299FB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BE1415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14:paraId="6B957FB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6151CE7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讲</w:t>
            </w:r>
          </w:p>
          <w:p w14:paraId="1A6AD1F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F05108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</w:t>
            </w:r>
          </w:p>
          <w:p w14:paraId="5057B5D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验</w:t>
            </w:r>
          </w:p>
        </w:tc>
        <w:tc>
          <w:tcPr>
            <w:tcW w:w="286" w:type="pct"/>
            <w:vMerge/>
            <w:tcMar>
              <w:left w:w="57" w:type="dxa"/>
              <w:right w:w="57" w:type="dxa"/>
            </w:tcMar>
            <w:vAlign w:val="center"/>
          </w:tcPr>
          <w:p w14:paraId="4FE754F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vMerge/>
            <w:tcMar>
              <w:left w:w="57" w:type="dxa"/>
              <w:right w:w="57" w:type="dxa"/>
            </w:tcMar>
            <w:vAlign w:val="center"/>
          </w:tcPr>
          <w:p w14:paraId="78B458F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vMerge/>
            <w:tcMar>
              <w:left w:w="57" w:type="dxa"/>
              <w:right w:w="57" w:type="dxa"/>
            </w:tcMar>
            <w:vAlign w:val="center"/>
          </w:tcPr>
          <w:p w14:paraId="39C684A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vMerge/>
            <w:tcMar>
              <w:left w:w="57" w:type="dxa"/>
              <w:right w:w="57" w:type="dxa"/>
            </w:tcMar>
            <w:vAlign w:val="center"/>
          </w:tcPr>
          <w:p w14:paraId="0FDCC57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vMerge/>
            <w:tcMar>
              <w:left w:w="57" w:type="dxa"/>
              <w:right w:w="57" w:type="dxa"/>
            </w:tcMar>
            <w:vAlign w:val="center"/>
          </w:tcPr>
          <w:p w14:paraId="2390B0F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vMerge/>
            <w:tcMar>
              <w:left w:w="57" w:type="dxa"/>
              <w:right w:w="57" w:type="dxa"/>
            </w:tcMar>
            <w:vAlign w:val="center"/>
          </w:tcPr>
          <w:p w14:paraId="00E2A15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vMerge/>
            <w:tcMar>
              <w:left w:w="57" w:type="dxa"/>
              <w:right w:w="57" w:type="dxa"/>
            </w:tcMar>
            <w:vAlign w:val="center"/>
          </w:tcPr>
          <w:p w14:paraId="11537E3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vMerge/>
            <w:tcMar>
              <w:left w:w="57" w:type="dxa"/>
              <w:right w:w="57" w:type="dxa"/>
            </w:tcMar>
            <w:vAlign w:val="center"/>
          </w:tcPr>
          <w:p w14:paraId="4B1EAD8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vMerge/>
            <w:tcMar>
              <w:left w:w="57" w:type="dxa"/>
              <w:right w:w="57" w:type="dxa"/>
            </w:tcMar>
            <w:vAlign w:val="center"/>
          </w:tcPr>
          <w:p w14:paraId="72F3B7F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vMerge/>
            <w:tcMar>
              <w:left w:w="57" w:type="dxa"/>
              <w:right w:w="57" w:type="dxa"/>
            </w:tcMar>
            <w:vAlign w:val="center"/>
          </w:tcPr>
          <w:p w14:paraId="0AE595C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5736CA49" w14:textId="77777777">
        <w:trPr>
          <w:cantSplit/>
          <w:trHeight w:val="340"/>
          <w:jc w:val="center"/>
        </w:trPr>
        <w:tc>
          <w:tcPr>
            <w:tcW w:w="219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3F0D22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公共基础课</w:t>
            </w: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18BBFC1D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7EC3B05C" w14:textId="77777777" w:rsidR="00DD38FD" w:rsidRDefault="00C225D0">
            <w:pPr>
              <w:pStyle w:val="TableParagraph"/>
              <w:spacing w:line="243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马克思主义基本原理概论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451B2BB" w14:textId="77777777" w:rsidR="00DD38FD" w:rsidRDefault="00C225D0">
            <w:pPr>
              <w:pStyle w:val="TableParagraph"/>
              <w:spacing w:line="243" w:lineRule="exact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D428CC5" w14:textId="77777777" w:rsidR="00DD38FD" w:rsidRDefault="00C225D0">
            <w:pPr>
              <w:pStyle w:val="TableParagraph"/>
              <w:spacing w:line="243" w:lineRule="exact"/>
              <w:ind w:right="2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D1F3D6E" w14:textId="77777777" w:rsidR="00DD38FD" w:rsidRDefault="00C225D0">
            <w:pPr>
              <w:pStyle w:val="TableParagraph"/>
              <w:spacing w:line="243" w:lineRule="exact"/>
              <w:ind w:leftChars="-4" w:left="-1" w:hangingChars="4" w:hanging="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28472F5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E3B249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DF71A1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BB15D9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E5F62C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C5C9993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77C61D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9C31D6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D4AA74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400C3A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C5EF4F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1E7DDDA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马院</w:t>
            </w:r>
            <w:proofErr w:type="gramEnd"/>
          </w:p>
        </w:tc>
      </w:tr>
      <w:tr w:rsidR="00DD38FD" w14:paraId="4BE65617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B476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1EF4869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73B99FB6" w14:textId="77777777" w:rsidR="00DD38FD" w:rsidRDefault="00C225D0">
            <w:pPr>
              <w:pStyle w:val="TableParagraph"/>
              <w:spacing w:line="243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中国近现代史纲要</w:t>
            </w:r>
            <w:proofErr w:type="spellEnd"/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330F278" w14:textId="77777777" w:rsidR="00DD38FD" w:rsidRDefault="00C225D0">
            <w:pPr>
              <w:pStyle w:val="TableParagraph"/>
              <w:spacing w:line="243" w:lineRule="exact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7D2A80D" w14:textId="77777777" w:rsidR="00DD38FD" w:rsidRDefault="00C225D0">
            <w:pPr>
              <w:pStyle w:val="TableParagraph"/>
              <w:spacing w:line="243" w:lineRule="exact"/>
              <w:ind w:right="2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785FF58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AA1C04B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A5AB13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44E99F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675C85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F9468A3" w14:textId="77777777" w:rsidR="00DD38FD" w:rsidRDefault="00C225D0">
            <w:pPr>
              <w:pStyle w:val="TableParagraph"/>
              <w:spacing w:line="243" w:lineRule="exact"/>
              <w:ind w:left="77" w:right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B7EE85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EA3409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7F2DB6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AD77E0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80B495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40A0E7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0DA9080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马院</w:t>
            </w:r>
            <w:proofErr w:type="gramEnd"/>
          </w:p>
        </w:tc>
      </w:tr>
      <w:tr w:rsidR="00DD38FD" w14:paraId="2AD44FBC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1972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C90BB77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47748737" w14:textId="77777777" w:rsidR="00DD38FD" w:rsidRDefault="00C225D0">
            <w:pPr>
              <w:pStyle w:val="TableParagraph"/>
              <w:spacing w:line="243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pacing w:val="7"/>
                <w:sz w:val="18"/>
                <w:szCs w:val="18"/>
                <w:lang w:eastAsia="zh-CN"/>
              </w:rPr>
              <w:t>毛泽</w:t>
            </w:r>
            <w:r>
              <w:rPr>
                <w:rFonts w:asciiTheme="minorEastAsia" w:eastAsiaTheme="minorEastAsia" w:hAnsiTheme="minorEastAsia" w:hint="eastAsia"/>
                <w:spacing w:val="4"/>
                <w:sz w:val="18"/>
                <w:szCs w:val="18"/>
                <w:lang w:eastAsia="zh-CN"/>
              </w:rPr>
              <w:t>东</w:t>
            </w:r>
            <w:r>
              <w:rPr>
                <w:rFonts w:asciiTheme="minorEastAsia" w:eastAsiaTheme="minorEastAsia" w:hAnsiTheme="minorEastAsia" w:hint="eastAsia"/>
                <w:spacing w:val="7"/>
                <w:sz w:val="18"/>
                <w:szCs w:val="18"/>
                <w:lang w:eastAsia="zh-CN"/>
              </w:rPr>
              <w:t>思</w:t>
            </w:r>
            <w:r>
              <w:rPr>
                <w:rFonts w:asciiTheme="minorEastAsia" w:eastAsiaTheme="minorEastAsia" w:hAnsiTheme="minorEastAsia" w:hint="eastAsia"/>
                <w:spacing w:val="4"/>
                <w:sz w:val="18"/>
                <w:szCs w:val="18"/>
                <w:lang w:eastAsia="zh-CN"/>
              </w:rPr>
              <w:t>想</w:t>
            </w:r>
            <w:r>
              <w:rPr>
                <w:rFonts w:asciiTheme="minorEastAsia" w:eastAsiaTheme="minorEastAsia" w:hAnsiTheme="minorEastAsia" w:hint="eastAsia"/>
                <w:spacing w:val="7"/>
                <w:sz w:val="18"/>
                <w:szCs w:val="18"/>
                <w:lang w:eastAsia="zh-CN"/>
              </w:rPr>
              <w:t>和</w:t>
            </w:r>
            <w:r>
              <w:rPr>
                <w:rFonts w:asciiTheme="minorEastAsia" w:eastAsiaTheme="minorEastAsia" w:hAnsiTheme="minorEastAsia" w:hint="eastAsia"/>
                <w:spacing w:val="4"/>
                <w:sz w:val="18"/>
                <w:szCs w:val="18"/>
                <w:lang w:eastAsia="zh-CN"/>
              </w:rPr>
              <w:t>中</w:t>
            </w:r>
            <w:r>
              <w:rPr>
                <w:rFonts w:asciiTheme="minorEastAsia" w:eastAsiaTheme="minorEastAsia" w:hAnsiTheme="minorEastAsia" w:hint="eastAsia"/>
                <w:spacing w:val="7"/>
                <w:sz w:val="18"/>
                <w:szCs w:val="18"/>
                <w:lang w:eastAsia="zh-CN"/>
              </w:rPr>
              <w:t>国特</w:t>
            </w:r>
            <w:r>
              <w:rPr>
                <w:rFonts w:asciiTheme="minorEastAsia" w:eastAsiaTheme="minorEastAsia" w:hAnsiTheme="minorEastAsia" w:hint="eastAsia"/>
                <w:spacing w:val="4"/>
                <w:sz w:val="18"/>
                <w:szCs w:val="18"/>
                <w:lang w:eastAsia="zh-CN"/>
              </w:rPr>
              <w:t>色社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会主义理论体系概论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5C7431A7" w14:textId="77777777" w:rsidR="00DD38FD" w:rsidRDefault="00DD38FD">
            <w:pPr>
              <w:pStyle w:val="TableParagraph"/>
              <w:spacing w:before="4" w:line="13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70A1CA5A" w14:textId="77777777" w:rsidR="00DD38FD" w:rsidRDefault="00C225D0">
            <w:pPr>
              <w:pStyle w:val="TableParagraph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9DCD41D" w14:textId="77777777" w:rsidR="00DD38FD" w:rsidRDefault="00C225D0">
            <w:pPr>
              <w:pStyle w:val="TableParagraph"/>
              <w:ind w:right="2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7C201EC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68D0AD13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88C92F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3EDBD4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283408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05079C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A5C9A3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D95F2EB" w14:textId="77777777" w:rsidR="00DD38FD" w:rsidRDefault="00C225D0">
            <w:pPr>
              <w:pStyle w:val="TableParagraph"/>
              <w:ind w:right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C951CA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F781EA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E3E037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C1757E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5694F052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马院</w:t>
            </w:r>
            <w:proofErr w:type="gramEnd"/>
          </w:p>
        </w:tc>
      </w:tr>
      <w:tr w:rsidR="00DD38FD" w14:paraId="13C0898B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039FE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C1990F8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BDB5B33" w14:textId="77777777" w:rsidR="00DD38FD" w:rsidRDefault="00C225D0">
            <w:pPr>
              <w:pStyle w:val="TableParagraph"/>
              <w:spacing w:line="243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思想道德修养与法律基础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9469CF5" w14:textId="77777777" w:rsidR="00DD38FD" w:rsidRDefault="00C225D0">
            <w:pPr>
              <w:pStyle w:val="TableParagraph"/>
              <w:spacing w:line="243" w:lineRule="exact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50005EB" w14:textId="77777777" w:rsidR="00DD38FD" w:rsidRDefault="00C225D0">
            <w:pPr>
              <w:pStyle w:val="TableParagraph"/>
              <w:spacing w:line="243" w:lineRule="exact"/>
              <w:ind w:right="2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CEFFAF0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D7A98B0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340671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8BEA37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491A6C1" w14:textId="77777777" w:rsidR="00DD38FD" w:rsidRDefault="00C225D0">
            <w:pPr>
              <w:pStyle w:val="TableParagraph"/>
              <w:spacing w:line="243" w:lineRule="exact"/>
              <w:ind w:lef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2B71FA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645B52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B42E26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FF41EF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356027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5A9636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E56330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6BF0E650" w14:textId="77777777" w:rsidR="00DD38FD" w:rsidRDefault="00C225D0">
            <w:pPr>
              <w:pStyle w:val="TableParagraph"/>
              <w:spacing w:line="243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马院</w:t>
            </w:r>
            <w:proofErr w:type="gramEnd"/>
          </w:p>
        </w:tc>
      </w:tr>
      <w:tr w:rsidR="00DD38FD" w14:paraId="38C75794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9645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23B95C7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2EDDF44" w14:textId="77777777" w:rsidR="00DD38FD" w:rsidRDefault="00C225D0">
            <w:pPr>
              <w:pStyle w:val="TableParagraph"/>
              <w:ind w:left="49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形势与政策</w:t>
            </w:r>
            <w:proofErr w:type="spellEnd"/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A9B03B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7EAD01B" w14:textId="77777777" w:rsidR="00DD38FD" w:rsidRDefault="00C225D0">
            <w:pPr>
              <w:pStyle w:val="TableParagraph"/>
              <w:ind w:right="2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63E9E5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B4D0CE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5F4D49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C8C29B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43" w:type="pct"/>
            <w:gridSpan w:val="8"/>
            <w:tcMar>
              <w:left w:w="57" w:type="dxa"/>
              <w:right w:w="57" w:type="dxa"/>
            </w:tcMar>
            <w:vAlign w:val="center"/>
          </w:tcPr>
          <w:p w14:paraId="082996FF" w14:textId="77777777" w:rsidR="00DD38FD" w:rsidRDefault="00C225D0">
            <w:pPr>
              <w:pStyle w:val="TableParagraph"/>
              <w:spacing w:line="245" w:lineRule="exact"/>
              <w:ind w:right="3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专题报告形式组织教学</w:t>
            </w:r>
            <w:r>
              <w:rPr>
                <w:rFonts w:asciiTheme="minorEastAsia" w:eastAsiaTheme="minorEastAsia" w:hAnsiTheme="minorEastAsia" w:hint="eastAsia"/>
                <w:spacing w:val="-65"/>
                <w:sz w:val="18"/>
                <w:szCs w:val="18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四年</w:t>
            </w:r>
          </w:p>
          <w:p w14:paraId="3E92609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累计参加</w:t>
            </w:r>
            <w:r>
              <w:rPr>
                <w:rFonts w:asciiTheme="minorEastAsia" w:hAnsiTheme="minorEastAsia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/>
                <w:spacing w:val="1"/>
                <w:sz w:val="18"/>
                <w:szCs w:val="18"/>
              </w:rPr>
              <w:t>1</w:t>
            </w:r>
            <w:r>
              <w:rPr>
                <w:rFonts w:ascii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hAnsiTheme="minorEastAsia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次。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0917F2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DD38FD" w14:paraId="78B230EA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797E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10AD879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81F8136" w14:textId="77777777" w:rsidR="00DD38FD" w:rsidRDefault="00C225D0">
            <w:pPr>
              <w:pStyle w:val="TableParagraph"/>
              <w:ind w:left="49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英语</w:t>
            </w:r>
            <w:proofErr w:type="spellEnd"/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5BACB3A1" w14:textId="77777777" w:rsidR="00DD38FD" w:rsidRDefault="00C225D0">
            <w:pPr>
              <w:pStyle w:val="TableParagraph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B741E7A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16</w:t>
            </w:r>
            <w:r>
              <w:rPr>
                <w:rFonts w:asciiTheme="minorEastAsia" w:eastAsiaTheme="minorEastAsia" w:hAnsiTheme="minorEastAsia"/>
                <w:spacing w:val="-2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0C1F2E2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256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B8F834C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25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ACC11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D797E5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8EFC67C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19E73F7" w14:textId="77777777" w:rsidR="00DD38FD" w:rsidRDefault="00C225D0">
            <w:pPr>
              <w:pStyle w:val="TableParagraph"/>
              <w:ind w:right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6D39A4E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ED3786E" w14:textId="77777777" w:rsidR="00DD38FD" w:rsidRDefault="00C225D0">
            <w:pPr>
              <w:pStyle w:val="TableParagraph"/>
              <w:ind w:right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1BFE27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96096A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981265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AA8B9F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5F3E559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外语</w:t>
            </w:r>
          </w:p>
        </w:tc>
      </w:tr>
      <w:tr w:rsidR="00DD38FD" w14:paraId="334E2A0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0B79F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3E51F2FC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8E37E9E" w14:textId="77777777" w:rsidR="00DD38FD" w:rsidRDefault="00C225D0">
            <w:pPr>
              <w:pStyle w:val="TableParagraph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体育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7A7D61C4" w14:textId="77777777" w:rsidR="00DD38FD" w:rsidRDefault="00C225D0">
            <w:pPr>
              <w:pStyle w:val="TableParagraph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71C8B66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D1C90CF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BEC3D5A" w14:textId="77777777" w:rsidR="00DD38FD" w:rsidRDefault="00DD38FD">
            <w:pPr>
              <w:pStyle w:val="TableParagraph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0FA6B9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128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1FEDED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9B7CD86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B546B57" w14:textId="77777777" w:rsidR="00DD38FD" w:rsidRDefault="00C225D0">
            <w:pPr>
              <w:pStyle w:val="TableParagraph"/>
              <w:ind w:right="81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0A6C466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8C91DBA" w14:textId="77777777" w:rsidR="00DD38FD" w:rsidRDefault="00C225D0">
            <w:pPr>
              <w:pStyle w:val="TableParagraph"/>
              <w:ind w:right="81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686238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30E489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604078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3A26A4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8D37578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体育</w:t>
            </w:r>
          </w:p>
        </w:tc>
      </w:tr>
      <w:tr w:rsidR="00DD38FD" w14:paraId="448239FF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E1EA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ADC13DD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7F2DB87" w14:textId="77777777" w:rsidR="00DD38FD" w:rsidRDefault="00C225D0">
            <w:pPr>
              <w:pStyle w:val="TableParagraph"/>
              <w:spacing w:line="245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大学计算机基础与计算思维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ADCA682" w14:textId="77777777" w:rsidR="00DD38FD" w:rsidRDefault="00C225D0">
            <w:pPr>
              <w:pStyle w:val="TableParagraph"/>
              <w:spacing w:line="245" w:lineRule="exact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DEC824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54D8D7F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B39F61C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9A37A1F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F90CAF4" w14:textId="77777777" w:rsidR="00DD38FD" w:rsidRDefault="00DD38FD">
            <w:pPr>
              <w:pStyle w:val="TableParagraph"/>
              <w:ind w:lef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0C6EEB9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AC10142" w14:textId="77777777" w:rsidR="00DD38FD" w:rsidRDefault="00DD38FD">
            <w:pPr>
              <w:pStyle w:val="TableParagraph"/>
              <w:ind w:lef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959F07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A6B7EA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8E733C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8B9071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D52F6D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2D49A5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41325F63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大智</w:t>
            </w:r>
          </w:p>
        </w:tc>
      </w:tr>
      <w:tr w:rsidR="00DD38FD" w14:paraId="70A1C325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F7CE1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07AA3C20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8D13D17" w14:textId="77777777" w:rsidR="00DD38FD" w:rsidRDefault="00C225D0">
            <w:pPr>
              <w:pStyle w:val="TableParagraph"/>
              <w:spacing w:line="245" w:lineRule="exact"/>
              <w:ind w:left="49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线性代数</w:t>
            </w:r>
            <w:r>
              <w:rPr>
                <w:rStyle w:val="aff2"/>
                <w:rFonts w:asciiTheme="minorEastAsia" w:eastAsiaTheme="minorEastAsia" w:hAnsiTheme="minorEastAsia"/>
                <w:kern w:val="2"/>
                <w:sz w:val="18"/>
                <w:szCs w:val="18"/>
              </w:rPr>
              <w:t>A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7E216E4C" w14:textId="77777777" w:rsidR="00DD38FD" w:rsidRDefault="00C225D0">
            <w:pPr>
              <w:pStyle w:val="TableParagraph"/>
              <w:spacing w:line="245" w:lineRule="exact"/>
              <w:ind w:left="92" w:righ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3915CBB" w14:textId="77777777" w:rsidR="00DD38FD" w:rsidRDefault="00C225D0">
            <w:pPr>
              <w:pStyle w:val="TableParagraph"/>
              <w:spacing w:line="245" w:lineRule="exact"/>
              <w:ind w:right="22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A9F6D57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13282AA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1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9CB8859" w14:textId="77777777" w:rsidR="00DD38FD" w:rsidRDefault="00DD38FD">
            <w:pPr>
              <w:pStyle w:val="TableParagraph"/>
              <w:spacing w:line="245" w:lineRule="exact"/>
              <w:ind w:left="92"/>
              <w:jc w:val="center"/>
              <w:rPr>
                <w:rFonts w:asciiTheme="minorEastAsia" w:eastAsiaTheme="minorEastAsia" w:hAnsiTheme="minorEastAsia"/>
                <w:spacing w:val="1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03AC14F" w14:textId="77777777" w:rsidR="00DD38FD" w:rsidRDefault="00DD38FD">
            <w:pPr>
              <w:pStyle w:val="TableParagraph"/>
              <w:ind w:lef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916BAA8" w14:textId="77777777" w:rsidR="00DD38FD" w:rsidRDefault="00DD38FD">
            <w:pPr>
              <w:pStyle w:val="TableParagraph"/>
              <w:ind w:left="9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8039965" w14:textId="77777777" w:rsidR="00DD38FD" w:rsidRDefault="00C225D0">
            <w:pPr>
              <w:pStyle w:val="TableParagraph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D2093C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5D21C3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890A16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F8BB95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E5213C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DCE672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42592308" w14:textId="77777777" w:rsidR="00DD38FD" w:rsidRDefault="00C225D0">
            <w:pPr>
              <w:pStyle w:val="TableParagraph"/>
              <w:spacing w:line="245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数理</w:t>
            </w:r>
          </w:p>
        </w:tc>
      </w:tr>
      <w:tr w:rsidR="00DD38FD" w14:paraId="71C66C8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8491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06A8F1DE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1A538474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10D0F7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D16F9F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9.0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581036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16C4B8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299597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00A46F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551E4B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1C0697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D9A04E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8BA8DC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7DEA55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3792F4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B18881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72ADD5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27AF2E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数理</w:t>
            </w:r>
          </w:p>
        </w:tc>
      </w:tr>
      <w:tr w:rsidR="00DD38FD" w14:paraId="531B4C14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D54D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1FEBF2E7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39D25000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概率统计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5453DFC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0BD801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0E8745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0C3C9A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21AFCE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0660F5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666CD5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0DFD1C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57EA27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62BA8C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3F6328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6FC6DC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D0B7EB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D09517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987A03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数理</w:t>
            </w:r>
          </w:p>
        </w:tc>
      </w:tr>
      <w:tr w:rsidR="00DD38FD" w14:paraId="3F59BDB7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2882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686D7DA1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4B797E4D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应用文体写作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EEF30A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929767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6B2953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C140F1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894B01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B34330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C976B9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808437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0113FD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0CAEE8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42C84B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AEC03E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B5F4B6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1DD749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7CE45D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文法</w:t>
            </w:r>
          </w:p>
        </w:tc>
      </w:tr>
      <w:tr w:rsidR="00DD38FD" w14:paraId="5D6E538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FFE4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765BD498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3BF7B88A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流体力学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96F609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0D8A41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21C0B8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08F2251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C8592F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62D8C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A22D51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555667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848A2E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59EFA5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EF6EE2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21BA62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9C34C9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45F007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BA1E8D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7CA23B22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635B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73C74348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E6D1BF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AD6A17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58.0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6FDC1D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992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0029DD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832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F6E0C3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160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BD6411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58AE26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C1D1A6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389F09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DDF22A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4402B3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CC5D33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C43B0D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BE481E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85915B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163A3E7C" w14:textId="77777777">
        <w:trPr>
          <w:cantSplit/>
          <w:trHeight w:val="340"/>
          <w:jc w:val="center"/>
        </w:trPr>
        <w:tc>
          <w:tcPr>
            <w:tcW w:w="219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6C36FA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专业基础课</w:t>
            </w: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29F2D83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FA1DE51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建筑制图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FDAC09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61A26F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4556C4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C26DF2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A4B46A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4E1BDE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33EDC8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D9DD9F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BBFACC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35506D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FF371A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95C7C9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C25AEE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CB30D1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C0AD28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汽车</w:t>
            </w:r>
          </w:p>
        </w:tc>
      </w:tr>
      <w:tr w:rsidR="00DD38FD" w14:paraId="534F9895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BE78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36ED128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D5AC991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电工与电子技术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7EF397F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218D15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D23D9E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36AA6C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D8D7E9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83ED76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DD95A6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66E547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1AC6AA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E83318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A10B54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E0676F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90E172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C9BFD7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757186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机械</w:t>
            </w:r>
          </w:p>
        </w:tc>
      </w:tr>
      <w:tr w:rsidR="00DD38FD" w14:paraId="77805005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9D675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4916A70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19AD26A1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燃烧学</w:t>
            </w:r>
            <w:proofErr w:type="gramEnd"/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2AF9D1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62A7AC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6B62FE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659003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F6B3B5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FD14DE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BA67F1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D659B7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E09506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65DB5F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41B847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EB50BF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297E01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77B929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AB471D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1F8FB7D9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AC70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37023115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A21CECA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安全系统工程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E07054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E6181B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DB9B03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7AA991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6C07A3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11CC4C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7B4EBD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2C96FA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4CC2E0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80DD73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607618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435697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01C942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36DBC9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63E9E8A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2A813828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CBD7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1D4E9DC9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C07EA07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林火原理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6AA0FB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529E56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351846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951CFF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2A4218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DA6257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9F8D4C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A086C4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02EB54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AED950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77AE96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159400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7F93E8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FE19F6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6DAD401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1B954CC5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4232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8D694F2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B1CDDB4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建筑防火设计原理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4D7241C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351F45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A16816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C6FD65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97E93B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7F65BC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12AC76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1301DB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DF1063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2895B2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A79DC5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006462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BBF070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A7CCFB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138655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4D95E11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AEED0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6C7AF48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459C4E86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电气防火技术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87D3DB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7B4DFC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0F8E64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7A5F7B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51E33B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2B247A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C737B4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54C3F2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920CE5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A99628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966D83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980E49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0CF047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0EB5A9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FFF3B6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585DDF1D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8011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47DFCB6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10549E8C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火灾风险评价与管理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9531ED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4D266C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6BEEB1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54DADA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00C4A9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295878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D7CFA4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E99F3B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326CA3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228253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928F0F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2B13E3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4ABF7C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44D718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A09E33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40585251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452F3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0D31C028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48A56A37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房屋建筑学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CE895D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1C985D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1F708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402DB1F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410CA9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338BA6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252E59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13DCCB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AE3353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97D435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58C471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18F9D2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D8C1D8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354DD5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9BB452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43D4FD4E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AB7E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0E4E07E4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29169AD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工程施工管理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7F90065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350E29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110CB4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C539DF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EDFDC8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D1C120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8ECF22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512D14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DF38E9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3B25C7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C916B9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1D9422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6CC3BF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42481F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79AAC6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2FDBBD2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65E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59808DE9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3D0FD8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39C2F9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30.0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9DA892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480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FCB5F5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384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816BC0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38C77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4.5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C49E9E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A9F983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7A03B0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905070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0EAA98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577473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BF2C26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B1975B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AC698A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2DE6EFBF" w14:textId="77777777">
        <w:trPr>
          <w:cantSplit/>
          <w:trHeight w:val="340"/>
          <w:jc w:val="center"/>
        </w:trPr>
        <w:tc>
          <w:tcPr>
            <w:tcW w:w="219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BF348C6" w14:textId="77777777" w:rsidR="00DD38FD" w:rsidRDefault="00C225D0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专业核心课</w:t>
            </w: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5F3B86BB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09AC939F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火灾报警与联动控制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CA7EC8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1294EC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8C1204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2400562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F5001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1112C8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AE5028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E9F526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12842C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097C47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957A9D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31C97C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AF8210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C182B6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6455BF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021BB525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884F6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7B59D94F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40F297D2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防排烟工程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5B7315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FEC156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EFE82A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4E7709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DD78A4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0E19B6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A13291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C1B2D9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9B0086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13FA45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190BC0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8894BC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62BF96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00C2A3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6DBCE14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0D5F385E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104D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E246382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650A5F3F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消防给水工程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59F4D8B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12BB73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52133D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05CE9E0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291C4C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D376D7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26E961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781BF5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7970AA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881A26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03F560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8D42ED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F17032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0E1608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1405DE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38F87AA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0232A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045D4B72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0A23F8AF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林火管理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10801C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B381B1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273E9E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3E0B3E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E63A51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FC0AE3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DE8EF9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C3C4BB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032BAB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531367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C03AAC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3BC7B6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0D7CF3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235BA9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5244EB0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19BADBAE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5303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39814B0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1C5E61D5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消防设施检测与维护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6BDBDD3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CC1EFE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71D4CD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6A1A429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C79EE0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CAC70F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E76439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A0CCB5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37E23C6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D34D75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F3547B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A0C488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446A32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4ED052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3EB6CD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48BF84BF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A73C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4A899E9F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C970C1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9B8598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15.0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05045B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240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028F995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240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9FA248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C580FE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8.0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96819D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9B43B0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24940E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F4CA5B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A7EC46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C41C2F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1E0666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8C44E0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4DF19A7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DD38FD" w14:paraId="650B2F9A" w14:textId="77777777">
        <w:trPr>
          <w:cantSplit/>
          <w:trHeight w:val="340"/>
          <w:jc w:val="center"/>
        </w:trPr>
        <w:tc>
          <w:tcPr>
            <w:tcW w:w="219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6547218" w14:textId="77777777" w:rsidR="00DD38FD" w:rsidRDefault="00C225D0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专业特色课</w:t>
            </w: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0A9F357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32E90462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消防制图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059EAC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490E9E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66AF8D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0D8745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AF3341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F217EE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30EB1D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5C8A4D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D67FCD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95B617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1B766F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3F56C3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9446D9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12C1E6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4964CC0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6B62CD8E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E01B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7504DF09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6ED4B63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火灾调查学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6871FD3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80B0DA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B188D9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7FDFCA1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5D18D9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331E9A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CDD283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B5CDEE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4E0602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ED53A9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5349F5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ED0F41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131E8E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2BFF29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8CAE93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06FC5059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4BF3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1D879EC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8CA1D84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消防管理学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6CDB0F1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ADDEF45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F30F9B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4E8BE8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FE2A4E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4DCF38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B786CE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5F7678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F4AD50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4DBF9A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604B89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E2AFCB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22D82E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7036E8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59B4C52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1DE7AA92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A31E6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4D143FB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B29DEBC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消防与应急救援技术装备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0529104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A91FB3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D5ECEE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4935955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7AF27B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5943E2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32206E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B6EF15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A2D0C9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D47E3A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9F45FD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F0EB35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2022B4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84412F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6999B4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76EB8230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7757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76B20236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60BC35C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工程概预算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2C52701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1A23F9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86EC15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4BFC5B6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B4B8A2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C00178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A930DD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6882BE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10A367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FD8F19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0B9E13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601B1E8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A12CA3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DE4EEB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2A67536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0A2D4A7B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E691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2C4288B9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0F83F43B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建设工程招投标与管理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543D38C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BB8E13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EA6006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16988EB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8B666A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88BFE5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DAA016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E04175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E015A4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4F1033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D149837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A2043E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2D9F18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E137E2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4CDB0A7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304FF828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EFC9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367D17A1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78004F1B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阻燃材料与技术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EE7B3E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9EE3AF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359654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378F5A8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19142B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0CBA280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C9D4B95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9698D31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15A402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E5C109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CF4D3A3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767D96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60B047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FB6A20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C7359FC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45A018E6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FE7A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3C97CD30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26A76F26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科技论文写作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005FCDF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66C2E73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2F3EEFC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C82ADFF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C59C249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A7F62A0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3F79ADA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CFC411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459C30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29CD6A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5E404C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798625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1C02AEB4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2DF50137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B3C5BF2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DD38FD" w14:paraId="34560798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E7FC0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8" w:type="pct"/>
            <w:tcMar>
              <w:left w:w="57" w:type="dxa"/>
              <w:right w:w="57" w:type="dxa"/>
            </w:tcMar>
            <w:vAlign w:val="center"/>
          </w:tcPr>
          <w:p w14:paraId="43BD9062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tcMar>
              <w:left w:w="57" w:type="dxa"/>
              <w:right w:w="57" w:type="dxa"/>
            </w:tcMar>
            <w:vAlign w:val="center"/>
          </w:tcPr>
          <w:p w14:paraId="5A58DDA3" w14:textId="77777777" w:rsidR="00DD38FD" w:rsidRDefault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应急管理概论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1E3B8E7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6DD5DD79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409E4E2A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1429679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378E162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F6B1CEF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B41B65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52FE212B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A4B538C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6D11566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E2EC77E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3A7F3A8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4D3B476D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63000CD" w14:textId="77777777" w:rsidR="00DD38FD" w:rsidRDefault="00DD38FD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A9BC15E" w14:textId="77777777" w:rsidR="00DD38FD" w:rsidRDefault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文法</w:t>
            </w:r>
          </w:p>
        </w:tc>
      </w:tr>
      <w:tr w:rsidR="00DD38FD" w14:paraId="4BEBF354" w14:textId="77777777">
        <w:trPr>
          <w:cantSplit/>
          <w:trHeight w:val="340"/>
          <w:jc w:val="center"/>
        </w:trPr>
        <w:tc>
          <w:tcPr>
            <w:tcW w:w="21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E20E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12F0C065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  <w:r>
              <w:rPr>
                <w:rFonts w:asciiTheme="minorEastAsia" w:hAnsi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最低</w:t>
            </w:r>
            <w:r>
              <w:rPr>
                <w:rFonts w:asciiTheme="minorEastAsia" w:hAnsiTheme="minorEastAsia"/>
                <w:sz w:val="18"/>
                <w:szCs w:val="18"/>
              </w:rPr>
              <w:t>选修学分）</w:t>
            </w:r>
          </w:p>
        </w:tc>
        <w:tc>
          <w:tcPr>
            <w:tcW w:w="215" w:type="pct"/>
            <w:tcMar>
              <w:left w:w="57" w:type="dxa"/>
              <w:right w:w="57" w:type="dxa"/>
            </w:tcMar>
            <w:vAlign w:val="center"/>
          </w:tcPr>
          <w:p w14:paraId="391195F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2B221A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17.0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6C2F5F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7062D1F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A1E6E7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1C7F9A0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644C22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6D83FA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10FF24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BCEF94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E3E881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FF8A08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5032DBF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A2C8D4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A34F01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69FCDD7A" w14:textId="77777777">
        <w:trPr>
          <w:cantSplit/>
          <w:trHeight w:val="340"/>
          <w:jc w:val="center"/>
        </w:trPr>
        <w:tc>
          <w:tcPr>
            <w:tcW w:w="1641" w:type="pct"/>
            <w:gridSpan w:val="4"/>
            <w:tcMar>
              <w:left w:w="57" w:type="dxa"/>
              <w:right w:w="57" w:type="dxa"/>
            </w:tcMar>
            <w:vAlign w:val="center"/>
          </w:tcPr>
          <w:p w14:paraId="35E2CE3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合    计（最低</w:t>
            </w:r>
            <w:r>
              <w:rPr>
                <w:rFonts w:asciiTheme="minorEastAsia" w:hAnsiTheme="minorEastAsia"/>
                <w:sz w:val="18"/>
                <w:szCs w:val="18"/>
              </w:rPr>
              <w:t>应修学分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90DA84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120.0</w:t>
            </w: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7BFDDAF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4" w:type="pct"/>
            <w:tcMar>
              <w:left w:w="57" w:type="dxa"/>
              <w:right w:w="57" w:type="dxa"/>
            </w:tcMar>
            <w:vAlign w:val="center"/>
          </w:tcPr>
          <w:p w14:paraId="54C6763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5CB2349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6" w:type="pct"/>
            <w:tcMar>
              <w:left w:w="57" w:type="dxa"/>
              <w:right w:w="57" w:type="dxa"/>
            </w:tcMar>
            <w:vAlign w:val="center"/>
          </w:tcPr>
          <w:p w14:paraId="3B991E9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7C37392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D97A29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6D467C8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42383D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21855EE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4971D5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57" w:type="dxa"/>
              <w:right w:w="57" w:type="dxa"/>
            </w:tcMar>
            <w:vAlign w:val="center"/>
          </w:tcPr>
          <w:p w14:paraId="044E30E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6B70FF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7ED69B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24C98F6D" w14:textId="77777777" w:rsidR="00DD38FD" w:rsidRDefault="00C225D0">
      <w:pPr>
        <w:spacing w:beforeLines="50" w:before="156" w:line="360" w:lineRule="auto"/>
        <w:rPr>
          <w:rFonts w:ascii="宋体" w:hAnsi="宋体"/>
        </w:rPr>
      </w:pPr>
      <w:r>
        <w:rPr>
          <w:rFonts w:ascii="宋体" w:hAnsi="宋体" w:hint="eastAsia"/>
        </w:rPr>
        <w:t>注：“考核类型”一栏，如果该课程为考试课则填“+”。</w:t>
      </w:r>
    </w:p>
    <w:p w14:paraId="639016F9" w14:textId="77777777" w:rsidR="00DD38FD" w:rsidRDefault="00DD38FD">
      <w:pPr>
        <w:spacing w:line="360" w:lineRule="auto"/>
        <w:jc w:val="center"/>
        <w:rPr>
          <w:rFonts w:ascii="黑体" w:eastAsia="黑体" w:hAnsi="宋体"/>
          <w:sz w:val="24"/>
        </w:rPr>
      </w:pPr>
    </w:p>
    <w:p w14:paraId="29CE2826" w14:textId="77777777" w:rsidR="00DD38FD" w:rsidRDefault="00C225D0">
      <w:pPr>
        <w:spacing w:line="360" w:lineRule="auto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表3  消防工程专业集中性实践教学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663"/>
        <w:gridCol w:w="1854"/>
        <w:gridCol w:w="576"/>
        <w:gridCol w:w="663"/>
        <w:gridCol w:w="409"/>
        <w:gridCol w:w="413"/>
        <w:gridCol w:w="486"/>
        <w:gridCol w:w="413"/>
        <w:gridCol w:w="413"/>
        <w:gridCol w:w="413"/>
        <w:gridCol w:w="413"/>
        <w:gridCol w:w="415"/>
        <w:gridCol w:w="644"/>
        <w:gridCol w:w="616"/>
      </w:tblGrid>
      <w:tr w:rsidR="00DD38FD" w14:paraId="222EB069" w14:textId="77777777">
        <w:trPr>
          <w:trHeight w:val="340"/>
          <w:tblHeader/>
          <w:jc w:val="center"/>
        </w:trPr>
        <w:tc>
          <w:tcPr>
            <w:tcW w:w="511" w:type="pct"/>
            <w:vMerge w:val="restart"/>
            <w:vAlign w:val="center"/>
          </w:tcPr>
          <w:p w14:paraId="64E6FD8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实践方式</w:t>
            </w:r>
          </w:p>
        </w:tc>
        <w:tc>
          <w:tcPr>
            <w:tcW w:w="356" w:type="pct"/>
            <w:vMerge w:val="restart"/>
            <w:vAlign w:val="center"/>
          </w:tcPr>
          <w:p w14:paraId="0C9978C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课程编号</w:t>
            </w:r>
          </w:p>
        </w:tc>
        <w:tc>
          <w:tcPr>
            <w:tcW w:w="993" w:type="pct"/>
            <w:vMerge w:val="restart"/>
            <w:vAlign w:val="center"/>
          </w:tcPr>
          <w:p w14:paraId="76BAC4A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301" w:type="pct"/>
            <w:vMerge w:val="restart"/>
            <w:vAlign w:val="center"/>
          </w:tcPr>
          <w:p w14:paraId="76181A0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周数</w:t>
            </w:r>
          </w:p>
        </w:tc>
        <w:tc>
          <w:tcPr>
            <w:tcW w:w="356" w:type="pct"/>
            <w:vMerge w:val="restart"/>
            <w:vAlign w:val="center"/>
          </w:tcPr>
          <w:p w14:paraId="15AA8DA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学分</w:t>
            </w:r>
          </w:p>
        </w:tc>
        <w:tc>
          <w:tcPr>
            <w:tcW w:w="1807" w:type="pct"/>
            <w:gridSpan w:val="8"/>
            <w:vAlign w:val="center"/>
          </w:tcPr>
          <w:p w14:paraId="4B08174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345" w:type="pct"/>
            <w:vMerge w:val="restart"/>
            <w:vAlign w:val="center"/>
          </w:tcPr>
          <w:p w14:paraId="1072DF8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承担单位</w:t>
            </w:r>
          </w:p>
        </w:tc>
        <w:tc>
          <w:tcPr>
            <w:tcW w:w="330" w:type="pct"/>
            <w:vMerge w:val="restart"/>
            <w:vAlign w:val="center"/>
          </w:tcPr>
          <w:p w14:paraId="21F72AB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课程性质</w:t>
            </w:r>
          </w:p>
        </w:tc>
      </w:tr>
      <w:tr w:rsidR="00DD38FD" w14:paraId="65A2AD0A" w14:textId="77777777">
        <w:trPr>
          <w:trHeight w:val="340"/>
          <w:tblHeader/>
          <w:jc w:val="center"/>
        </w:trPr>
        <w:tc>
          <w:tcPr>
            <w:tcW w:w="511" w:type="pct"/>
            <w:vMerge/>
            <w:vAlign w:val="center"/>
          </w:tcPr>
          <w:p w14:paraId="74325E45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Merge/>
            <w:vAlign w:val="center"/>
          </w:tcPr>
          <w:p w14:paraId="4B576AC3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Merge/>
            <w:vAlign w:val="center"/>
          </w:tcPr>
          <w:p w14:paraId="73A791AE" w14:textId="77777777" w:rsidR="00DD38FD" w:rsidRDefault="00DD38FD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14:paraId="7E8CAE0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Merge/>
            <w:vAlign w:val="center"/>
          </w:tcPr>
          <w:p w14:paraId="75FE340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14:paraId="341E4AB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22" w:type="pct"/>
            <w:vAlign w:val="center"/>
          </w:tcPr>
          <w:p w14:paraId="0924BFB9" w14:textId="77777777" w:rsidR="00DD38FD" w:rsidRDefault="00C225D0">
            <w:pPr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254" w:type="pct"/>
            <w:vAlign w:val="center"/>
          </w:tcPr>
          <w:p w14:paraId="61DBD80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222" w:type="pct"/>
            <w:vAlign w:val="center"/>
          </w:tcPr>
          <w:p w14:paraId="49FA4FE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222" w:type="pct"/>
            <w:vAlign w:val="center"/>
          </w:tcPr>
          <w:p w14:paraId="22D7BA2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222" w:type="pct"/>
            <w:vAlign w:val="center"/>
          </w:tcPr>
          <w:p w14:paraId="490CC88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222" w:type="pct"/>
            <w:vAlign w:val="center"/>
          </w:tcPr>
          <w:p w14:paraId="0A75A78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222" w:type="pct"/>
            <w:vAlign w:val="center"/>
          </w:tcPr>
          <w:p w14:paraId="5EA8C0A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345" w:type="pct"/>
            <w:vMerge/>
            <w:vAlign w:val="center"/>
          </w:tcPr>
          <w:p w14:paraId="0AF2D17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0" w:type="pct"/>
            <w:vMerge/>
            <w:vAlign w:val="center"/>
          </w:tcPr>
          <w:p w14:paraId="205B323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38FD" w14:paraId="091749CD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2CD54DE6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14:paraId="0E1A2E4D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1D6EE6DD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军事理论及训练</w:t>
            </w:r>
          </w:p>
        </w:tc>
        <w:tc>
          <w:tcPr>
            <w:tcW w:w="301" w:type="pct"/>
            <w:vAlign w:val="center"/>
          </w:tcPr>
          <w:p w14:paraId="429B6A2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5F451B8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4.0</w:t>
            </w:r>
          </w:p>
        </w:tc>
        <w:tc>
          <w:tcPr>
            <w:tcW w:w="220" w:type="pct"/>
            <w:vAlign w:val="center"/>
          </w:tcPr>
          <w:p w14:paraId="793E32C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2" w:type="pct"/>
            <w:vAlign w:val="center"/>
          </w:tcPr>
          <w:p w14:paraId="622EFE9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3FE9E24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A9A046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1A791A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48B69E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36B235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03727E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2F01BED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330" w:type="pct"/>
            <w:vAlign w:val="center"/>
          </w:tcPr>
          <w:p w14:paraId="7102878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00AE1A0E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5D76F0A6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14:paraId="36FAEC78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534E7B1A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课实践</w:t>
            </w:r>
            <w:proofErr w:type="gramEnd"/>
          </w:p>
        </w:tc>
        <w:tc>
          <w:tcPr>
            <w:tcW w:w="301" w:type="pct"/>
            <w:vAlign w:val="center"/>
          </w:tcPr>
          <w:p w14:paraId="04D5878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0EBD6C9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13FC6E5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621FF5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54" w:type="pct"/>
            <w:vAlign w:val="center"/>
          </w:tcPr>
          <w:p w14:paraId="714E3AA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12CBE0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C84118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1A0435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C44A41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05802B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3B6DD43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330" w:type="pct"/>
            <w:vAlign w:val="center"/>
          </w:tcPr>
          <w:p w14:paraId="7F732DB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4DF2D60E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322A4AB4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6" w:type="pct"/>
            <w:vAlign w:val="center"/>
          </w:tcPr>
          <w:p w14:paraId="1B80970A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2F2F09BA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房屋建筑学实习</w:t>
            </w:r>
          </w:p>
        </w:tc>
        <w:tc>
          <w:tcPr>
            <w:tcW w:w="301" w:type="pct"/>
            <w:vAlign w:val="center"/>
          </w:tcPr>
          <w:p w14:paraId="3A94F16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0.5</w:t>
            </w:r>
          </w:p>
        </w:tc>
        <w:tc>
          <w:tcPr>
            <w:tcW w:w="356" w:type="pct"/>
            <w:vAlign w:val="center"/>
          </w:tcPr>
          <w:p w14:paraId="7EFE1A4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0.5</w:t>
            </w:r>
          </w:p>
        </w:tc>
        <w:tc>
          <w:tcPr>
            <w:tcW w:w="220" w:type="pct"/>
            <w:vAlign w:val="center"/>
          </w:tcPr>
          <w:p w14:paraId="75420E5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22C506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79157FE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0.5</w:t>
            </w:r>
          </w:p>
        </w:tc>
        <w:tc>
          <w:tcPr>
            <w:tcW w:w="222" w:type="pct"/>
            <w:vAlign w:val="center"/>
          </w:tcPr>
          <w:p w14:paraId="48D947E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2A8E25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4008AA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3D53C4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677694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5E0ECD0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8DCE96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3B2833EA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780AB56B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4DDEBE02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752C418B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安全系统工程实习</w:t>
            </w:r>
          </w:p>
        </w:tc>
        <w:tc>
          <w:tcPr>
            <w:tcW w:w="301" w:type="pct"/>
            <w:vAlign w:val="center"/>
          </w:tcPr>
          <w:p w14:paraId="3DDB642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249D694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45DBDAF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E6B6B2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19FB817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60A20C6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3C23C9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D9AFB5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DA82E7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80A5AA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1043811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08BC4ED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405F59F3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105C743F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6" w:type="pct"/>
            <w:vAlign w:val="center"/>
          </w:tcPr>
          <w:p w14:paraId="45E45F5E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652B61C1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林火原理实习</w:t>
            </w:r>
          </w:p>
        </w:tc>
        <w:tc>
          <w:tcPr>
            <w:tcW w:w="301" w:type="pct"/>
            <w:vAlign w:val="center"/>
          </w:tcPr>
          <w:p w14:paraId="4C52035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01567BA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6DD313E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5AF7B6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481D245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108BB62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7096FE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7016A77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023631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89C26C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798811C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41E102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70967EDC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250AA3C2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24391335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3CA2A7E7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建筑防火设计原理实习</w:t>
            </w:r>
          </w:p>
        </w:tc>
        <w:tc>
          <w:tcPr>
            <w:tcW w:w="301" w:type="pct"/>
            <w:vAlign w:val="center"/>
          </w:tcPr>
          <w:p w14:paraId="471025F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518DD89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49BADA7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05CF21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28C0E9F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BDBD79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BEA53D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379EF10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790E9B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D63D5D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3A0FA5A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0553880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6430E345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588DA399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4CCA1127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7F00E692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火灾报警与联动控制实习</w:t>
            </w:r>
          </w:p>
        </w:tc>
        <w:tc>
          <w:tcPr>
            <w:tcW w:w="301" w:type="pct"/>
            <w:vAlign w:val="center"/>
          </w:tcPr>
          <w:p w14:paraId="609A745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206DE67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332FAAF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6BF8F7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3DF0979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1F5166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26992B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72E1E6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F51C19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2" w:type="pct"/>
            <w:vAlign w:val="center"/>
          </w:tcPr>
          <w:p w14:paraId="2E7CAC1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7FE2363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244773C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2748E0C7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428BA954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02EBDE80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2DC385F4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防排烟工程实习</w:t>
            </w:r>
          </w:p>
        </w:tc>
        <w:tc>
          <w:tcPr>
            <w:tcW w:w="301" w:type="pct"/>
            <w:vAlign w:val="center"/>
          </w:tcPr>
          <w:p w14:paraId="40F6B6F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53D6CE1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72AE364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0662D4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0AE38F4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6FD51A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F31E428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80ABBB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5ED0CFA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BBBD20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3F760B0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2E91B7E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27ADFCA7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31E3ED30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100F1B70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2E9C58BA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消防给水工程实习</w:t>
            </w:r>
          </w:p>
        </w:tc>
        <w:tc>
          <w:tcPr>
            <w:tcW w:w="301" w:type="pct"/>
            <w:vAlign w:val="center"/>
          </w:tcPr>
          <w:p w14:paraId="3F04A48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3028711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1A86382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A23D7C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3C19B0F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0A65B4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90990E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F09F34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2" w:type="pct"/>
            <w:vAlign w:val="center"/>
          </w:tcPr>
          <w:p w14:paraId="0BC58A3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454EB2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38CEECD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5610FF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3E013C68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58C253A1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6" w:type="pct"/>
            <w:vAlign w:val="center"/>
          </w:tcPr>
          <w:p w14:paraId="320F33D6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0C44653F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林火管理实习</w:t>
            </w:r>
          </w:p>
        </w:tc>
        <w:tc>
          <w:tcPr>
            <w:tcW w:w="301" w:type="pct"/>
            <w:vAlign w:val="center"/>
          </w:tcPr>
          <w:p w14:paraId="36ECE6D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395FE45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2EC71C6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79A0DA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5C0AEF9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A96AD4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183525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5F9C41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69E592E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740B5B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7888814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27D553E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5FEC442A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50773A0C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6" w:type="pct"/>
            <w:vAlign w:val="center"/>
          </w:tcPr>
          <w:p w14:paraId="08FAB727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15511003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消防设施检测与维护实习</w:t>
            </w:r>
          </w:p>
        </w:tc>
        <w:tc>
          <w:tcPr>
            <w:tcW w:w="301" w:type="pct"/>
            <w:vAlign w:val="center"/>
          </w:tcPr>
          <w:p w14:paraId="61E0097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6AD749C1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60356E2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CD0479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5D57D2E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D43FB8F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416638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9F5364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F30A592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2" w:type="pct"/>
            <w:vAlign w:val="center"/>
          </w:tcPr>
          <w:p w14:paraId="084CD97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073E59D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E09FAE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5B928A90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05FFF905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6" w:type="pct"/>
            <w:vAlign w:val="center"/>
          </w:tcPr>
          <w:p w14:paraId="4800EEA9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66D0ABEC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火灾风险评价与管理实习</w:t>
            </w:r>
          </w:p>
        </w:tc>
        <w:tc>
          <w:tcPr>
            <w:tcW w:w="301" w:type="pct"/>
            <w:vAlign w:val="center"/>
          </w:tcPr>
          <w:p w14:paraId="6E607777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05D3FE4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30CFA35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8BB2D5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2FC7DE9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1B31B3A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F2847C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7756709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A2B104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11C3427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6209BD7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2AB7786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55DF4E79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1FDAA848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综合实习</w:t>
            </w:r>
          </w:p>
        </w:tc>
        <w:tc>
          <w:tcPr>
            <w:tcW w:w="356" w:type="pct"/>
            <w:vAlign w:val="center"/>
          </w:tcPr>
          <w:p w14:paraId="22769033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3986B74A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301" w:type="pct"/>
            <w:vAlign w:val="center"/>
          </w:tcPr>
          <w:p w14:paraId="003265A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356" w:type="pct"/>
            <w:vAlign w:val="center"/>
          </w:tcPr>
          <w:p w14:paraId="2872945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12.0</w:t>
            </w:r>
          </w:p>
        </w:tc>
        <w:tc>
          <w:tcPr>
            <w:tcW w:w="220" w:type="pct"/>
            <w:vAlign w:val="center"/>
          </w:tcPr>
          <w:p w14:paraId="4EB234F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5A78C2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27B9720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057CAD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30E37B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37CEAA9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A43143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A6A312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345" w:type="pct"/>
            <w:vAlign w:val="center"/>
          </w:tcPr>
          <w:p w14:paraId="66EC9C7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1E3AEE9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330A3CDC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72D26653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14:paraId="0CAC6D59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4DEBB816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林学概论实习</w:t>
            </w:r>
          </w:p>
        </w:tc>
        <w:tc>
          <w:tcPr>
            <w:tcW w:w="301" w:type="pct"/>
            <w:vAlign w:val="center"/>
          </w:tcPr>
          <w:p w14:paraId="67020C2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5498AD5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003F1B3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0046F7E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1535EC1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0AE58B1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B8D6EC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BDE8FC0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43D5D9D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13D37F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45" w:type="pct"/>
            <w:vAlign w:val="center"/>
          </w:tcPr>
          <w:p w14:paraId="5498AFC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林学</w:t>
            </w:r>
          </w:p>
        </w:tc>
        <w:tc>
          <w:tcPr>
            <w:tcW w:w="330" w:type="pct"/>
            <w:vAlign w:val="center"/>
          </w:tcPr>
          <w:p w14:paraId="009D712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549426E0" w14:textId="77777777">
        <w:trPr>
          <w:trHeight w:val="340"/>
          <w:jc w:val="center"/>
        </w:trPr>
        <w:tc>
          <w:tcPr>
            <w:tcW w:w="511" w:type="pct"/>
            <w:vAlign w:val="center"/>
          </w:tcPr>
          <w:p w14:paraId="2ACD820A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14:paraId="29028EDE" w14:textId="77777777" w:rsidR="00DD38FD" w:rsidRDefault="00DD38F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622F9295" w14:textId="77777777" w:rsidR="00DD38FD" w:rsidRDefault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301" w:type="pct"/>
            <w:vAlign w:val="center"/>
          </w:tcPr>
          <w:p w14:paraId="56173B9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3.5</w:t>
            </w:r>
          </w:p>
        </w:tc>
        <w:tc>
          <w:tcPr>
            <w:tcW w:w="356" w:type="pct"/>
            <w:vAlign w:val="center"/>
          </w:tcPr>
          <w:p w14:paraId="5456607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1.5</w:t>
            </w:r>
          </w:p>
        </w:tc>
        <w:tc>
          <w:tcPr>
            <w:tcW w:w="1807" w:type="pct"/>
            <w:gridSpan w:val="8"/>
            <w:vAlign w:val="center"/>
          </w:tcPr>
          <w:p w14:paraId="10BF365C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12951056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0" w:type="pct"/>
            <w:vAlign w:val="center"/>
          </w:tcPr>
          <w:p w14:paraId="7BA06D75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52A44580" w14:textId="77777777" w:rsidR="00DD38FD" w:rsidRDefault="00C225D0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表4 消防工程专业双创教育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2605"/>
        <w:gridCol w:w="1147"/>
        <w:gridCol w:w="1050"/>
        <w:gridCol w:w="1925"/>
        <w:gridCol w:w="1536"/>
      </w:tblGrid>
      <w:tr w:rsidR="00DD38FD" w14:paraId="441FCD8E" w14:textId="77777777">
        <w:trPr>
          <w:trHeight w:val="340"/>
          <w:jc w:val="center"/>
        </w:trPr>
        <w:tc>
          <w:tcPr>
            <w:tcW w:w="578" w:type="pct"/>
            <w:vAlign w:val="center"/>
          </w:tcPr>
          <w:p w14:paraId="030B2F72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课程编号</w:t>
            </w:r>
          </w:p>
        </w:tc>
        <w:tc>
          <w:tcPr>
            <w:tcW w:w="1394" w:type="pct"/>
            <w:vAlign w:val="center"/>
          </w:tcPr>
          <w:p w14:paraId="5F27EA20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课程名称</w:t>
            </w:r>
          </w:p>
        </w:tc>
        <w:tc>
          <w:tcPr>
            <w:tcW w:w="614" w:type="pct"/>
            <w:vAlign w:val="center"/>
          </w:tcPr>
          <w:p w14:paraId="194DB2EF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学分</w:t>
            </w:r>
          </w:p>
        </w:tc>
        <w:tc>
          <w:tcPr>
            <w:tcW w:w="562" w:type="pct"/>
            <w:vAlign w:val="center"/>
          </w:tcPr>
          <w:p w14:paraId="54D6351E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学期</w:t>
            </w:r>
          </w:p>
        </w:tc>
        <w:tc>
          <w:tcPr>
            <w:tcW w:w="1030" w:type="pct"/>
            <w:vAlign w:val="center"/>
          </w:tcPr>
          <w:p w14:paraId="38C0A5E0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承担单位</w:t>
            </w:r>
          </w:p>
        </w:tc>
        <w:tc>
          <w:tcPr>
            <w:tcW w:w="822" w:type="pct"/>
            <w:vAlign w:val="center"/>
          </w:tcPr>
          <w:p w14:paraId="51A86461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课程性质</w:t>
            </w:r>
          </w:p>
        </w:tc>
      </w:tr>
      <w:tr w:rsidR="00DD38FD" w14:paraId="6E6802FA" w14:textId="77777777">
        <w:trPr>
          <w:trHeight w:val="340"/>
          <w:jc w:val="center"/>
        </w:trPr>
        <w:tc>
          <w:tcPr>
            <w:tcW w:w="578" w:type="pct"/>
            <w:vAlign w:val="center"/>
          </w:tcPr>
          <w:p w14:paraId="131DA525" w14:textId="77777777" w:rsidR="00DD38FD" w:rsidRDefault="00DD38FD">
            <w:pPr>
              <w:rPr>
                <w:rFonts w:ascii="宋体" w:hAnsi="宋体"/>
                <w:sz w:val="18"/>
              </w:rPr>
            </w:pPr>
          </w:p>
        </w:tc>
        <w:tc>
          <w:tcPr>
            <w:tcW w:w="1394" w:type="pct"/>
            <w:vAlign w:val="center"/>
          </w:tcPr>
          <w:p w14:paraId="735526C6" w14:textId="77777777" w:rsidR="00DD38FD" w:rsidRDefault="00C225D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大学生创新创业基础</w:t>
            </w:r>
          </w:p>
        </w:tc>
        <w:tc>
          <w:tcPr>
            <w:tcW w:w="614" w:type="pct"/>
            <w:vAlign w:val="center"/>
          </w:tcPr>
          <w:p w14:paraId="24BD6BD3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562" w:type="pct"/>
            <w:vAlign w:val="center"/>
          </w:tcPr>
          <w:p w14:paraId="11DE34BA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030" w:type="pct"/>
            <w:vAlign w:val="center"/>
          </w:tcPr>
          <w:p w14:paraId="14998A75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822" w:type="pct"/>
            <w:vAlign w:val="center"/>
          </w:tcPr>
          <w:p w14:paraId="61615789" w14:textId="77777777" w:rsidR="00DD38FD" w:rsidRDefault="00C225D0">
            <w:pPr>
              <w:ind w:leftChars="-1" w:hangingChars="1" w:hanging="2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049F57FB" w14:textId="77777777">
        <w:trPr>
          <w:trHeight w:val="340"/>
          <w:jc w:val="center"/>
        </w:trPr>
        <w:tc>
          <w:tcPr>
            <w:tcW w:w="578" w:type="pct"/>
            <w:vAlign w:val="center"/>
          </w:tcPr>
          <w:p w14:paraId="2747135A" w14:textId="77777777" w:rsidR="00DD38FD" w:rsidRDefault="00DD38F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94" w:type="pct"/>
            <w:vAlign w:val="center"/>
          </w:tcPr>
          <w:p w14:paraId="6CBE3823" w14:textId="77777777" w:rsidR="00DD38FD" w:rsidRDefault="00C225D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大学生职业生涯规划</w:t>
            </w:r>
          </w:p>
        </w:tc>
        <w:tc>
          <w:tcPr>
            <w:tcW w:w="614" w:type="pct"/>
            <w:vAlign w:val="center"/>
          </w:tcPr>
          <w:p w14:paraId="587C8BC0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562" w:type="pct"/>
            <w:vAlign w:val="center"/>
          </w:tcPr>
          <w:p w14:paraId="3D0A3A76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30" w:type="pct"/>
            <w:vAlign w:val="center"/>
          </w:tcPr>
          <w:p w14:paraId="4C71A86B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822" w:type="pct"/>
            <w:vAlign w:val="center"/>
          </w:tcPr>
          <w:p w14:paraId="3F56EBC2" w14:textId="77777777" w:rsidR="00DD38FD" w:rsidRDefault="00C225D0">
            <w:pPr>
              <w:ind w:leftChars="-1" w:hangingChars="1" w:hanging="2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7BE70492" w14:textId="77777777">
        <w:trPr>
          <w:trHeight w:val="340"/>
          <w:jc w:val="center"/>
        </w:trPr>
        <w:tc>
          <w:tcPr>
            <w:tcW w:w="578" w:type="pct"/>
            <w:vAlign w:val="center"/>
          </w:tcPr>
          <w:p w14:paraId="6FFEFE3D" w14:textId="77777777" w:rsidR="00DD38FD" w:rsidRDefault="00DD38F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94" w:type="pct"/>
            <w:vAlign w:val="center"/>
          </w:tcPr>
          <w:p w14:paraId="246C63FF" w14:textId="77777777" w:rsidR="00DD38FD" w:rsidRDefault="00C225D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</w:tc>
        <w:tc>
          <w:tcPr>
            <w:tcW w:w="614" w:type="pct"/>
            <w:vAlign w:val="center"/>
          </w:tcPr>
          <w:p w14:paraId="6D44EE99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/>
                <w:sz w:val="18"/>
                <w:szCs w:val="18"/>
              </w:rPr>
              <w:t>.0</w:t>
            </w:r>
          </w:p>
        </w:tc>
        <w:tc>
          <w:tcPr>
            <w:tcW w:w="562" w:type="pct"/>
            <w:vAlign w:val="center"/>
          </w:tcPr>
          <w:p w14:paraId="08824FEF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30" w:type="pct"/>
            <w:vAlign w:val="center"/>
          </w:tcPr>
          <w:p w14:paraId="0A412A1E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822" w:type="pct"/>
            <w:vAlign w:val="center"/>
          </w:tcPr>
          <w:p w14:paraId="00F96D69" w14:textId="77777777" w:rsidR="00DD38FD" w:rsidRDefault="00C225D0">
            <w:pPr>
              <w:ind w:leftChars="-1" w:hangingChars="1" w:hanging="2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4E4878EF" w14:textId="77777777">
        <w:trPr>
          <w:trHeight w:val="340"/>
          <w:jc w:val="center"/>
        </w:trPr>
        <w:tc>
          <w:tcPr>
            <w:tcW w:w="578" w:type="pct"/>
            <w:vAlign w:val="center"/>
          </w:tcPr>
          <w:p w14:paraId="68A7546B" w14:textId="77777777" w:rsidR="00DD38FD" w:rsidRDefault="00DD38F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94" w:type="pct"/>
            <w:vAlign w:val="center"/>
          </w:tcPr>
          <w:p w14:paraId="765E6A27" w14:textId="77777777" w:rsidR="00DD38FD" w:rsidRDefault="00C225D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就业指导</w:t>
            </w:r>
          </w:p>
        </w:tc>
        <w:tc>
          <w:tcPr>
            <w:tcW w:w="614" w:type="pct"/>
            <w:vAlign w:val="center"/>
          </w:tcPr>
          <w:p w14:paraId="1F1B5FD8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562" w:type="pct"/>
            <w:vAlign w:val="center"/>
          </w:tcPr>
          <w:p w14:paraId="783896BD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1030" w:type="pct"/>
            <w:vAlign w:val="center"/>
          </w:tcPr>
          <w:p w14:paraId="2DFBD67C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其它部门</w:t>
            </w:r>
          </w:p>
        </w:tc>
        <w:tc>
          <w:tcPr>
            <w:tcW w:w="822" w:type="pct"/>
            <w:vAlign w:val="center"/>
          </w:tcPr>
          <w:p w14:paraId="31601669" w14:textId="77777777" w:rsidR="00DD38FD" w:rsidRDefault="00C225D0">
            <w:pPr>
              <w:ind w:leftChars="-1" w:hangingChars="1" w:hanging="2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DD38FD" w14:paraId="6ACF4419" w14:textId="77777777">
        <w:trPr>
          <w:trHeight w:val="340"/>
          <w:jc w:val="center"/>
        </w:trPr>
        <w:tc>
          <w:tcPr>
            <w:tcW w:w="1971" w:type="pct"/>
            <w:gridSpan w:val="2"/>
            <w:vAlign w:val="center"/>
          </w:tcPr>
          <w:p w14:paraId="4D544AE8" w14:textId="77777777" w:rsidR="00DD38FD" w:rsidRDefault="00C225D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    计</w:t>
            </w:r>
          </w:p>
        </w:tc>
        <w:tc>
          <w:tcPr>
            <w:tcW w:w="614" w:type="pct"/>
            <w:vAlign w:val="center"/>
          </w:tcPr>
          <w:p w14:paraId="35CA7734" w14:textId="77777777" w:rsidR="00DD38FD" w:rsidRDefault="00C225D0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7.0</w:t>
            </w:r>
          </w:p>
        </w:tc>
        <w:tc>
          <w:tcPr>
            <w:tcW w:w="562" w:type="pct"/>
            <w:vAlign w:val="center"/>
          </w:tcPr>
          <w:p w14:paraId="334BE653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030" w:type="pct"/>
            <w:vAlign w:val="center"/>
          </w:tcPr>
          <w:p w14:paraId="01CFCF3B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822" w:type="pct"/>
            <w:vAlign w:val="center"/>
          </w:tcPr>
          <w:p w14:paraId="1C4DAC14" w14:textId="77777777" w:rsidR="00DD38FD" w:rsidRDefault="00DD38FD">
            <w:pPr>
              <w:jc w:val="center"/>
              <w:rPr>
                <w:rFonts w:asciiTheme="minorEastAsia" w:hAnsiTheme="minorEastAsia"/>
                <w:sz w:val="18"/>
              </w:rPr>
            </w:pPr>
          </w:p>
        </w:tc>
      </w:tr>
    </w:tbl>
    <w:p w14:paraId="2C7452D8" w14:textId="77777777" w:rsidR="00DD38FD" w:rsidRDefault="00DD38FD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</w:p>
    <w:p w14:paraId="059AE158" w14:textId="77777777" w:rsidR="00DD38FD" w:rsidRDefault="00DD38FD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</w:p>
    <w:p w14:paraId="21C39B47" w14:textId="77777777" w:rsidR="00DD38FD" w:rsidRDefault="00C225D0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表5  消防工程专业“永椿”教育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2839"/>
        <w:gridCol w:w="1409"/>
        <w:gridCol w:w="744"/>
        <w:gridCol w:w="1504"/>
        <w:gridCol w:w="1504"/>
      </w:tblGrid>
      <w:tr w:rsidR="00DD38FD" w14:paraId="40923944" w14:textId="77777777">
        <w:trPr>
          <w:trHeight w:val="340"/>
          <w:jc w:val="center"/>
        </w:trPr>
        <w:tc>
          <w:tcPr>
            <w:tcW w:w="719" w:type="pct"/>
            <w:vAlign w:val="center"/>
          </w:tcPr>
          <w:p w14:paraId="6828B002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课程编号</w:t>
            </w:r>
          </w:p>
        </w:tc>
        <w:tc>
          <w:tcPr>
            <w:tcW w:w="1519" w:type="pct"/>
            <w:vAlign w:val="center"/>
          </w:tcPr>
          <w:p w14:paraId="7BF525EC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754" w:type="pct"/>
            <w:vAlign w:val="center"/>
          </w:tcPr>
          <w:p w14:paraId="06BCCFD7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学分</w:t>
            </w:r>
          </w:p>
        </w:tc>
        <w:tc>
          <w:tcPr>
            <w:tcW w:w="398" w:type="pct"/>
            <w:vAlign w:val="center"/>
          </w:tcPr>
          <w:p w14:paraId="147E1D63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805" w:type="pct"/>
            <w:vAlign w:val="center"/>
          </w:tcPr>
          <w:p w14:paraId="453A0DDF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  <w:tc>
          <w:tcPr>
            <w:tcW w:w="805" w:type="pct"/>
            <w:vAlign w:val="center"/>
          </w:tcPr>
          <w:p w14:paraId="5F32F29C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DD38FD" w14:paraId="33A7B4DA" w14:textId="77777777">
        <w:trPr>
          <w:trHeight w:val="340"/>
          <w:jc w:val="center"/>
        </w:trPr>
        <w:tc>
          <w:tcPr>
            <w:tcW w:w="719" w:type="pct"/>
            <w:vAlign w:val="center"/>
          </w:tcPr>
          <w:p w14:paraId="44ABC370" w14:textId="77777777" w:rsidR="00DD38FD" w:rsidRDefault="00DD38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pct"/>
            <w:vAlign w:val="center"/>
          </w:tcPr>
          <w:p w14:paraId="0C758272" w14:textId="77777777" w:rsidR="00DD38FD" w:rsidRDefault="00C225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林学概论</w:t>
            </w:r>
          </w:p>
        </w:tc>
        <w:tc>
          <w:tcPr>
            <w:tcW w:w="754" w:type="pct"/>
            <w:vAlign w:val="center"/>
          </w:tcPr>
          <w:p w14:paraId="131A1254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1.0</w:t>
            </w:r>
          </w:p>
        </w:tc>
        <w:tc>
          <w:tcPr>
            <w:tcW w:w="398" w:type="pct"/>
            <w:vAlign w:val="center"/>
          </w:tcPr>
          <w:p w14:paraId="6A3DDBDB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05" w:type="pct"/>
            <w:vAlign w:val="center"/>
          </w:tcPr>
          <w:p w14:paraId="62285B5D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林学</w:t>
            </w:r>
          </w:p>
        </w:tc>
        <w:tc>
          <w:tcPr>
            <w:tcW w:w="805" w:type="pct"/>
            <w:vAlign w:val="center"/>
          </w:tcPr>
          <w:p w14:paraId="4145F3D3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DD38FD" w14:paraId="21BE859F" w14:textId="77777777">
        <w:trPr>
          <w:trHeight w:val="340"/>
          <w:jc w:val="center"/>
        </w:trPr>
        <w:tc>
          <w:tcPr>
            <w:tcW w:w="2238" w:type="pct"/>
            <w:gridSpan w:val="2"/>
            <w:vAlign w:val="center"/>
          </w:tcPr>
          <w:p w14:paraId="43D1E8CF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754" w:type="pct"/>
            <w:vAlign w:val="center"/>
          </w:tcPr>
          <w:p w14:paraId="66DD3054" w14:textId="77777777" w:rsidR="00DD38FD" w:rsidRDefault="00C225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1.0</w:t>
            </w:r>
          </w:p>
        </w:tc>
        <w:tc>
          <w:tcPr>
            <w:tcW w:w="398" w:type="pct"/>
            <w:vAlign w:val="center"/>
          </w:tcPr>
          <w:p w14:paraId="4E93EC45" w14:textId="77777777" w:rsidR="00DD38FD" w:rsidRDefault="00DD38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1BDBE02C" w14:textId="77777777" w:rsidR="00DD38FD" w:rsidRDefault="00DD38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5D33A7F0" w14:textId="77777777" w:rsidR="00DD38FD" w:rsidRDefault="00DD38FD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518D9AA" w14:textId="2292317A" w:rsidR="00DD38FD" w:rsidRDefault="00DD38FD"/>
    <w:p w14:paraId="5D80E172" w14:textId="3455C13C" w:rsidR="00C225D0" w:rsidRDefault="00C225D0"/>
    <w:p w14:paraId="58E2E713" w14:textId="13C79A4C" w:rsidR="00C225D0" w:rsidRDefault="00C225D0">
      <w:pPr>
        <w:widowControl/>
        <w:jc w:val="left"/>
      </w:pPr>
      <w:r>
        <w:br w:type="page"/>
      </w:r>
    </w:p>
    <w:p w14:paraId="531FA615" w14:textId="77777777" w:rsidR="00C225D0" w:rsidRDefault="00C225D0" w:rsidP="00C225D0">
      <w:pPr>
        <w:spacing w:afterLines="50" w:after="156" w:line="400" w:lineRule="atLeast"/>
        <w:jc w:val="center"/>
      </w:pPr>
    </w:p>
    <w:p w14:paraId="00335710" w14:textId="6F0DC8FF" w:rsidR="00C225D0" w:rsidRDefault="00C225D0" w:rsidP="00C225D0">
      <w:pPr>
        <w:spacing w:afterLines="50" w:after="156" w:line="400" w:lineRule="atLeast"/>
        <w:jc w:val="center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消防工程专业双学位、双专业指导性培养方案</w:t>
      </w:r>
    </w:p>
    <w:p w14:paraId="4C9FB5B6" w14:textId="77777777" w:rsidR="00C225D0" w:rsidRDefault="00C225D0" w:rsidP="00C225D0">
      <w:pPr>
        <w:spacing w:afterLines="50" w:after="156" w:line="400" w:lineRule="atLeas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一、授予学位最低学分要求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2178"/>
        <w:gridCol w:w="1163"/>
        <w:gridCol w:w="1163"/>
        <w:gridCol w:w="1279"/>
        <w:gridCol w:w="2105"/>
      </w:tblGrid>
      <w:tr w:rsidR="00C225D0" w14:paraId="413FAC21" w14:textId="77777777" w:rsidTr="0042029C">
        <w:trPr>
          <w:cantSplit/>
          <w:trHeight w:val="340"/>
          <w:jc w:val="center"/>
        </w:trPr>
        <w:tc>
          <w:tcPr>
            <w:tcW w:w="2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EA1A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74A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分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56C11" w14:textId="77777777" w:rsidR="00C225D0" w:rsidRDefault="00C225D0" w:rsidP="0042029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比例(%)</w:t>
            </w:r>
          </w:p>
        </w:tc>
      </w:tr>
      <w:tr w:rsidR="00C225D0" w14:paraId="137EF54E" w14:textId="77777777" w:rsidTr="0042029C">
        <w:trPr>
          <w:cantSplit/>
          <w:trHeight w:val="397"/>
          <w:jc w:val="center"/>
        </w:trPr>
        <w:tc>
          <w:tcPr>
            <w:tcW w:w="2818" w:type="dxa"/>
            <w:gridSpan w:val="2"/>
            <w:vMerge/>
            <w:vAlign w:val="center"/>
          </w:tcPr>
          <w:p w14:paraId="42BB53D1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278B4CFF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1163" w:type="dxa"/>
            <w:vAlign w:val="center"/>
          </w:tcPr>
          <w:p w14:paraId="2615A4D6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14:paraId="2761632F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6D9D0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225D0" w14:paraId="0C24754A" w14:textId="77777777" w:rsidTr="0042029C">
        <w:trPr>
          <w:cantSplit/>
          <w:trHeight w:val="397"/>
          <w:jc w:val="center"/>
        </w:trPr>
        <w:tc>
          <w:tcPr>
            <w:tcW w:w="640" w:type="dxa"/>
            <w:vMerge w:val="restart"/>
            <w:vAlign w:val="center"/>
          </w:tcPr>
          <w:p w14:paraId="089564AA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</w:t>
            </w:r>
          </w:p>
          <w:p w14:paraId="6643917E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</w:t>
            </w:r>
          </w:p>
          <w:p w14:paraId="49317068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14:paraId="08B21343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</w:tc>
        <w:tc>
          <w:tcPr>
            <w:tcW w:w="2178" w:type="dxa"/>
            <w:vAlign w:val="center"/>
          </w:tcPr>
          <w:p w14:paraId="32999DC6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公共基础课</w:t>
            </w:r>
          </w:p>
        </w:tc>
        <w:tc>
          <w:tcPr>
            <w:tcW w:w="1163" w:type="dxa"/>
            <w:vAlign w:val="center"/>
          </w:tcPr>
          <w:p w14:paraId="4A4683C1" w14:textId="36F25E8C" w:rsidR="00C225D0" w:rsidRDefault="007E447C" w:rsidP="0042029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163" w:type="dxa"/>
            <w:vAlign w:val="center"/>
          </w:tcPr>
          <w:p w14:paraId="0E396041" w14:textId="32AC8A6A" w:rsidR="00C225D0" w:rsidRDefault="007E447C" w:rsidP="0042029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279" w:type="dxa"/>
            <w:vAlign w:val="center"/>
          </w:tcPr>
          <w:p w14:paraId="4A2E489F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5" w:type="dxa"/>
            <w:vAlign w:val="center"/>
          </w:tcPr>
          <w:p w14:paraId="6CA4DFA4" w14:textId="588DBC5C" w:rsidR="00C225D0" w:rsidRDefault="007E447C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</w:t>
            </w:r>
          </w:p>
        </w:tc>
      </w:tr>
      <w:tr w:rsidR="00C225D0" w14:paraId="0C5B01ED" w14:textId="77777777" w:rsidTr="0042029C">
        <w:trPr>
          <w:cantSplit/>
          <w:trHeight w:val="397"/>
          <w:jc w:val="center"/>
        </w:trPr>
        <w:tc>
          <w:tcPr>
            <w:tcW w:w="640" w:type="dxa"/>
            <w:vMerge/>
            <w:vAlign w:val="center"/>
          </w:tcPr>
          <w:p w14:paraId="6DB46222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8" w:type="dxa"/>
            <w:vAlign w:val="center"/>
          </w:tcPr>
          <w:p w14:paraId="3C25B2C7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专业基础课</w:t>
            </w:r>
          </w:p>
        </w:tc>
        <w:tc>
          <w:tcPr>
            <w:tcW w:w="1163" w:type="dxa"/>
            <w:vAlign w:val="center"/>
          </w:tcPr>
          <w:p w14:paraId="0D486306" w14:textId="4B64ED0E" w:rsidR="00C225D0" w:rsidRDefault="00C225D0" w:rsidP="0042029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8A2B8A"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.0</w:t>
            </w:r>
          </w:p>
        </w:tc>
        <w:tc>
          <w:tcPr>
            <w:tcW w:w="1163" w:type="dxa"/>
            <w:vAlign w:val="center"/>
          </w:tcPr>
          <w:p w14:paraId="2D0B91C8" w14:textId="238CA32A" w:rsidR="00C225D0" w:rsidRDefault="00C225D0" w:rsidP="0042029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8A2B8A"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.0</w:t>
            </w:r>
          </w:p>
        </w:tc>
        <w:tc>
          <w:tcPr>
            <w:tcW w:w="1279" w:type="dxa"/>
            <w:vAlign w:val="center"/>
          </w:tcPr>
          <w:p w14:paraId="2FE46CC4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5" w:type="dxa"/>
            <w:vAlign w:val="center"/>
          </w:tcPr>
          <w:p w14:paraId="692D5D23" w14:textId="6DFE14B4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 w:rsidR="007E447C">
              <w:rPr>
                <w:rFonts w:ascii="宋体" w:hAnsi="宋体"/>
                <w:sz w:val="24"/>
              </w:rPr>
              <w:t>8.2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C225D0" w14:paraId="18734ED6" w14:textId="77777777" w:rsidTr="0042029C">
        <w:trPr>
          <w:cantSplit/>
          <w:trHeight w:val="397"/>
          <w:jc w:val="center"/>
        </w:trPr>
        <w:tc>
          <w:tcPr>
            <w:tcW w:w="640" w:type="dxa"/>
            <w:vMerge/>
            <w:vAlign w:val="center"/>
          </w:tcPr>
          <w:p w14:paraId="1A659E64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8" w:type="dxa"/>
            <w:vAlign w:val="center"/>
          </w:tcPr>
          <w:p w14:paraId="477A2C22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  <w:r>
              <w:rPr>
                <w:rFonts w:hint="eastAsia"/>
                <w:sz w:val="24"/>
              </w:rPr>
              <w:t>核心课</w:t>
            </w:r>
          </w:p>
        </w:tc>
        <w:tc>
          <w:tcPr>
            <w:tcW w:w="1163" w:type="dxa"/>
            <w:vAlign w:val="center"/>
          </w:tcPr>
          <w:p w14:paraId="34FBEAF8" w14:textId="2EF5E7CA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  <w:r w:rsidR="00C225D0">
              <w:rPr>
                <w:rFonts w:ascii="宋体" w:hAnsi="宋体"/>
                <w:sz w:val="24"/>
              </w:rPr>
              <w:t>.0</w:t>
            </w:r>
          </w:p>
        </w:tc>
        <w:tc>
          <w:tcPr>
            <w:tcW w:w="1163" w:type="dxa"/>
            <w:vAlign w:val="center"/>
          </w:tcPr>
          <w:p w14:paraId="3F720509" w14:textId="1FC47595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  <w:r w:rsidR="00C225D0">
              <w:rPr>
                <w:rFonts w:ascii="宋体" w:hAnsi="宋体"/>
                <w:sz w:val="24"/>
              </w:rPr>
              <w:t>.0</w:t>
            </w:r>
          </w:p>
        </w:tc>
        <w:tc>
          <w:tcPr>
            <w:tcW w:w="1279" w:type="dxa"/>
            <w:vAlign w:val="center"/>
          </w:tcPr>
          <w:p w14:paraId="1437F50D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5" w:type="dxa"/>
            <w:vAlign w:val="center"/>
          </w:tcPr>
          <w:p w14:paraId="41C0B1D7" w14:textId="4014C71D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 w:rsidR="007E447C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.4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C225D0" w14:paraId="268C4AAA" w14:textId="77777777" w:rsidTr="0042029C">
        <w:trPr>
          <w:cantSplit/>
          <w:trHeight w:val="397"/>
          <w:jc w:val="center"/>
        </w:trPr>
        <w:tc>
          <w:tcPr>
            <w:tcW w:w="640" w:type="dxa"/>
            <w:vMerge/>
            <w:vAlign w:val="center"/>
          </w:tcPr>
          <w:p w14:paraId="1AA43765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8" w:type="dxa"/>
            <w:vAlign w:val="center"/>
          </w:tcPr>
          <w:p w14:paraId="28EDD464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专业特色课</w:t>
            </w:r>
          </w:p>
        </w:tc>
        <w:tc>
          <w:tcPr>
            <w:tcW w:w="1163" w:type="dxa"/>
            <w:vAlign w:val="center"/>
          </w:tcPr>
          <w:p w14:paraId="46F9CABB" w14:textId="689551F3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  <w:r w:rsidR="00C225D0">
              <w:rPr>
                <w:rFonts w:ascii="宋体" w:hAnsi="宋体" w:hint="eastAsia"/>
                <w:sz w:val="24"/>
              </w:rPr>
              <w:t>.0</w:t>
            </w:r>
          </w:p>
        </w:tc>
        <w:tc>
          <w:tcPr>
            <w:tcW w:w="1163" w:type="dxa"/>
            <w:vAlign w:val="center"/>
          </w:tcPr>
          <w:p w14:paraId="77E34FEE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67E6228" w14:textId="4375D4DB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7.0</w:t>
            </w:r>
          </w:p>
        </w:tc>
        <w:tc>
          <w:tcPr>
            <w:tcW w:w="2105" w:type="dxa"/>
            <w:vAlign w:val="center"/>
          </w:tcPr>
          <w:p w14:paraId="19888CBF" w14:textId="1D55254F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0.</w:t>
            </w:r>
            <w:r w:rsidR="007E447C"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C225D0" w14:paraId="1CD99A06" w14:textId="77777777" w:rsidTr="0042029C">
        <w:trPr>
          <w:cantSplit/>
          <w:trHeight w:val="473"/>
          <w:jc w:val="center"/>
        </w:trPr>
        <w:tc>
          <w:tcPr>
            <w:tcW w:w="2818" w:type="dxa"/>
            <w:gridSpan w:val="2"/>
            <w:vAlign w:val="center"/>
          </w:tcPr>
          <w:p w14:paraId="6F1915F9" w14:textId="77777777" w:rsidR="00C225D0" w:rsidRDefault="00C225D0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实践教学</w:t>
            </w:r>
          </w:p>
        </w:tc>
        <w:tc>
          <w:tcPr>
            <w:tcW w:w="3605" w:type="dxa"/>
            <w:gridSpan w:val="3"/>
            <w:vAlign w:val="center"/>
          </w:tcPr>
          <w:p w14:paraId="306CF6D5" w14:textId="25E8A1D6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24</w:t>
            </w:r>
            <w:r w:rsidR="00C225D0">
              <w:rPr>
                <w:rFonts w:ascii="宋体" w:hAnsi="宋体" w:hint="eastAsia"/>
                <w:sz w:val="24"/>
              </w:rPr>
              <w:t>.0</w:t>
            </w:r>
          </w:p>
        </w:tc>
        <w:tc>
          <w:tcPr>
            <w:tcW w:w="2105" w:type="dxa"/>
            <w:vAlign w:val="center"/>
          </w:tcPr>
          <w:p w14:paraId="5F460924" w14:textId="3FDE78E6" w:rsidR="00C225D0" w:rsidRDefault="008A2B8A" w:rsidP="004202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 w:rsidR="007E447C">
              <w:rPr>
                <w:rFonts w:ascii="宋体" w:hAnsi="宋体"/>
                <w:sz w:val="24"/>
              </w:rPr>
              <w:t>7.5</w:t>
            </w: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C225D0" w14:paraId="611DD301" w14:textId="77777777" w:rsidTr="0042029C">
        <w:trPr>
          <w:cantSplit/>
          <w:trHeight w:val="397"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99E4" w14:textId="77777777" w:rsidR="00C225D0" w:rsidRDefault="00C225D0" w:rsidP="004202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毕业最低学分</w:t>
            </w:r>
          </w:p>
        </w:tc>
        <w:tc>
          <w:tcPr>
            <w:tcW w:w="5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522" w14:textId="6EBEEDE4" w:rsidR="00C225D0" w:rsidRDefault="008A2B8A" w:rsidP="004202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6</w:t>
            </w:r>
            <w:r w:rsidR="007E447C">
              <w:rPr>
                <w:rFonts w:ascii="宋体" w:hAnsi="宋体"/>
                <w:b/>
                <w:sz w:val="24"/>
              </w:rPr>
              <w:t>4</w:t>
            </w:r>
            <w:r w:rsidR="00C225D0">
              <w:rPr>
                <w:rFonts w:ascii="宋体" w:hAnsi="宋体" w:hint="eastAsia"/>
                <w:b/>
                <w:sz w:val="24"/>
              </w:rPr>
              <w:t>.0</w:t>
            </w:r>
          </w:p>
        </w:tc>
      </w:tr>
    </w:tbl>
    <w:p w14:paraId="5034BC68" w14:textId="77777777" w:rsidR="00C225D0" w:rsidRDefault="00C225D0" w:rsidP="00C225D0">
      <w:pPr>
        <w:spacing w:line="400" w:lineRule="atLeast"/>
        <w:rPr>
          <w:rFonts w:ascii="宋体" w:hAnsi="宋体"/>
        </w:rPr>
      </w:pPr>
      <w:r>
        <w:rPr>
          <w:rFonts w:ascii="宋体" w:hAnsi="宋体" w:hint="eastAsia"/>
        </w:rPr>
        <w:t>注：双学位授予资格按《西南林业大学本科学生学籍管理办法》第七章第四十四条之规定执行。</w:t>
      </w:r>
    </w:p>
    <w:p w14:paraId="235108AB" w14:textId="3C7A725C" w:rsidR="00C225D0" w:rsidRDefault="00C225D0" w:rsidP="008A2B8A">
      <w:pPr>
        <w:spacing w:afterLines="50" w:after="156" w:line="400" w:lineRule="atLeas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二、理论教学进程表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93"/>
        <w:gridCol w:w="1866"/>
        <w:gridCol w:w="398"/>
        <w:gridCol w:w="564"/>
        <w:gridCol w:w="531"/>
        <w:gridCol w:w="396"/>
        <w:gridCol w:w="533"/>
        <w:gridCol w:w="531"/>
        <w:gridCol w:w="379"/>
        <w:gridCol w:w="381"/>
        <w:gridCol w:w="379"/>
        <w:gridCol w:w="381"/>
        <w:gridCol w:w="379"/>
        <w:gridCol w:w="381"/>
        <w:gridCol w:w="379"/>
        <w:gridCol w:w="387"/>
        <w:gridCol w:w="650"/>
      </w:tblGrid>
      <w:tr w:rsidR="00C225D0" w14:paraId="04A291A0" w14:textId="77777777" w:rsidTr="007E447C">
        <w:trPr>
          <w:trHeight w:val="340"/>
          <w:tblHeader/>
          <w:jc w:val="center"/>
        </w:trPr>
        <w:tc>
          <w:tcPr>
            <w:tcW w:w="23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6C64449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2F369F4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21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D88487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505104D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99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F33F03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21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6926F34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考</w:t>
            </w:r>
          </w:p>
          <w:p w14:paraId="0AC0EAD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核</w:t>
            </w:r>
          </w:p>
          <w:p w14:paraId="25FE28D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类</w:t>
            </w:r>
          </w:p>
          <w:p w14:paraId="2271F882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1083" w:type="pct"/>
            <w:gridSpan w:val="4"/>
            <w:tcMar>
              <w:left w:w="57" w:type="dxa"/>
              <w:right w:w="57" w:type="dxa"/>
            </w:tcMar>
            <w:vAlign w:val="center"/>
          </w:tcPr>
          <w:p w14:paraId="0957476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理论教学</w:t>
            </w:r>
          </w:p>
        </w:tc>
        <w:tc>
          <w:tcPr>
            <w:tcW w:w="284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45A17E5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实践</w:t>
            </w:r>
          </w:p>
          <w:p w14:paraId="3F53AD3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教学</w:t>
            </w:r>
          </w:p>
          <w:p w14:paraId="08290F1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(周)</w:t>
            </w:r>
          </w:p>
        </w:tc>
        <w:tc>
          <w:tcPr>
            <w:tcW w:w="1630" w:type="pct"/>
            <w:gridSpan w:val="8"/>
            <w:tcMar>
              <w:left w:w="57" w:type="dxa"/>
              <w:right w:w="57" w:type="dxa"/>
            </w:tcMar>
            <w:vAlign w:val="center"/>
          </w:tcPr>
          <w:p w14:paraId="2A34C5B7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各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学期周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学时分配</w:t>
            </w:r>
          </w:p>
        </w:tc>
        <w:tc>
          <w:tcPr>
            <w:tcW w:w="349" w:type="pct"/>
            <w:vMerge w:val="restart"/>
            <w:vAlign w:val="center"/>
          </w:tcPr>
          <w:p w14:paraId="4591C796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承担单位</w:t>
            </w:r>
          </w:p>
        </w:tc>
      </w:tr>
      <w:tr w:rsidR="00C225D0" w14:paraId="331DE060" w14:textId="77777777" w:rsidTr="007E447C">
        <w:trPr>
          <w:trHeight w:val="340"/>
          <w:tblHeader/>
          <w:jc w:val="center"/>
        </w:trPr>
        <w:tc>
          <w:tcPr>
            <w:tcW w:w="233" w:type="pct"/>
            <w:vMerge/>
            <w:tcMar>
              <w:left w:w="57" w:type="dxa"/>
              <w:right w:w="57" w:type="dxa"/>
            </w:tcMar>
            <w:vAlign w:val="center"/>
          </w:tcPr>
          <w:p w14:paraId="6BB94937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vMerge/>
            <w:tcMar>
              <w:left w:w="57" w:type="dxa"/>
              <w:right w:w="57" w:type="dxa"/>
            </w:tcMar>
            <w:vAlign w:val="center"/>
          </w:tcPr>
          <w:p w14:paraId="3E3AB59F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vMerge/>
            <w:tcMar>
              <w:left w:w="57" w:type="dxa"/>
              <w:right w:w="57" w:type="dxa"/>
            </w:tcMar>
            <w:vAlign w:val="center"/>
          </w:tcPr>
          <w:p w14:paraId="6D566B4D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" w:type="pct"/>
            <w:vMerge/>
            <w:tcMar>
              <w:left w:w="57" w:type="dxa"/>
              <w:right w:w="57" w:type="dxa"/>
            </w:tcMar>
            <w:vAlign w:val="center"/>
          </w:tcPr>
          <w:p w14:paraId="275F614F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124E2C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14:paraId="4F1BAB6D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  <w:tc>
          <w:tcPr>
            <w:tcW w:w="781" w:type="pct"/>
            <w:gridSpan w:val="3"/>
            <w:tcMar>
              <w:left w:w="57" w:type="dxa"/>
              <w:right w:w="57" w:type="dxa"/>
            </w:tcMar>
            <w:vAlign w:val="center"/>
          </w:tcPr>
          <w:p w14:paraId="738C5FF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284" w:type="pct"/>
            <w:vMerge/>
            <w:tcMar>
              <w:left w:w="57" w:type="dxa"/>
              <w:right w:w="57" w:type="dxa"/>
            </w:tcMar>
            <w:vAlign w:val="center"/>
          </w:tcPr>
          <w:p w14:paraId="6B4A921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26D39D3A" w14:textId="77777777" w:rsidR="00C225D0" w:rsidRDefault="00C225D0" w:rsidP="0042029C">
            <w:pPr>
              <w:pStyle w:val="af2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一</w:t>
            </w:r>
            <w:proofErr w:type="gramEnd"/>
          </w:p>
        </w:tc>
        <w:tc>
          <w:tcPr>
            <w:tcW w:w="204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F43935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20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E772459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204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BBA64B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20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8B5A59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204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B9EF3D6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20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BFD525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207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04D190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349" w:type="pct"/>
            <w:vMerge/>
            <w:tcMar>
              <w:left w:w="57" w:type="dxa"/>
              <w:right w:w="57" w:type="dxa"/>
            </w:tcMar>
            <w:vAlign w:val="center"/>
          </w:tcPr>
          <w:p w14:paraId="38C6866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C225D0" w14:paraId="06BE9CF1" w14:textId="77777777" w:rsidTr="007E447C">
        <w:trPr>
          <w:trHeight w:val="340"/>
          <w:tblHeader/>
          <w:jc w:val="center"/>
        </w:trPr>
        <w:tc>
          <w:tcPr>
            <w:tcW w:w="233" w:type="pct"/>
            <w:vMerge/>
            <w:tcMar>
              <w:left w:w="57" w:type="dxa"/>
              <w:right w:w="57" w:type="dxa"/>
            </w:tcMar>
            <w:vAlign w:val="center"/>
          </w:tcPr>
          <w:p w14:paraId="1C35920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vMerge/>
            <w:tcMar>
              <w:left w:w="57" w:type="dxa"/>
              <w:right w:w="57" w:type="dxa"/>
            </w:tcMar>
            <w:vAlign w:val="center"/>
          </w:tcPr>
          <w:p w14:paraId="4E2EDCA5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vMerge/>
            <w:tcMar>
              <w:left w:w="57" w:type="dxa"/>
              <w:right w:w="57" w:type="dxa"/>
            </w:tcMar>
            <w:vAlign w:val="center"/>
          </w:tcPr>
          <w:p w14:paraId="76D38D3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" w:type="pct"/>
            <w:vMerge/>
            <w:tcMar>
              <w:left w:w="57" w:type="dxa"/>
              <w:right w:w="57" w:type="dxa"/>
            </w:tcMar>
            <w:vAlign w:val="center"/>
          </w:tcPr>
          <w:p w14:paraId="2CDC762E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2" w:type="pct"/>
            <w:vMerge/>
            <w:tcMar>
              <w:left w:w="57" w:type="dxa"/>
              <w:right w:w="57" w:type="dxa"/>
            </w:tcMar>
            <w:vAlign w:val="center"/>
          </w:tcPr>
          <w:p w14:paraId="20AE9369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459EEAC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14:paraId="692619E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75BD399D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讲</w:t>
            </w:r>
          </w:p>
          <w:p w14:paraId="775835C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0E148D0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</w:t>
            </w:r>
          </w:p>
          <w:p w14:paraId="45732F1E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验</w:t>
            </w:r>
          </w:p>
        </w:tc>
        <w:tc>
          <w:tcPr>
            <w:tcW w:w="284" w:type="pct"/>
            <w:vMerge/>
            <w:tcMar>
              <w:left w:w="57" w:type="dxa"/>
              <w:right w:w="57" w:type="dxa"/>
            </w:tcMar>
            <w:vAlign w:val="center"/>
          </w:tcPr>
          <w:p w14:paraId="6EE3691D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vMerge/>
            <w:tcMar>
              <w:left w:w="57" w:type="dxa"/>
              <w:right w:w="57" w:type="dxa"/>
            </w:tcMar>
            <w:vAlign w:val="center"/>
          </w:tcPr>
          <w:p w14:paraId="254467DC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vMerge/>
            <w:tcMar>
              <w:left w:w="57" w:type="dxa"/>
              <w:right w:w="57" w:type="dxa"/>
            </w:tcMar>
            <w:vAlign w:val="center"/>
          </w:tcPr>
          <w:p w14:paraId="4C51332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vMerge/>
            <w:tcMar>
              <w:left w:w="57" w:type="dxa"/>
              <w:right w:w="57" w:type="dxa"/>
            </w:tcMar>
            <w:vAlign w:val="center"/>
          </w:tcPr>
          <w:p w14:paraId="6224E71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vMerge/>
            <w:tcMar>
              <w:left w:w="57" w:type="dxa"/>
              <w:right w:w="57" w:type="dxa"/>
            </w:tcMar>
            <w:vAlign w:val="center"/>
          </w:tcPr>
          <w:p w14:paraId="3CC146F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vMerge/>
            <w:tcMar>
              <w:left w:w="57" w:type="dxa"/>
              <w:right w:w="57" w:type="dxa"/>
            </w:tcMar>
            <w:vAlign w:val="center"/>
          </w:tcPr>
          <w:p w14:paraId="5DCCA974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vMerge/>
            <w:tcMar>
              <w:left w:w="57" w:type="dxa"/>
              <w:right w:w="57" w:type="dxa"/>
            </w:tcMar>
            <w:vAlign w:val="center"/>
          </w:tcPr>
          <w:p w14:paraId="0F8DAFA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vMerge/>
            <w:tcMar>
              <w:left w:w="57" w:type="dxa"/>
              <w:right w:w="57" w:type="dxa"/>
            </w:tcMar>
            <w:vAlign w:val="center"/>
          </w:tcPr>
          <w:p w14:paraId="4998F582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vMerge/>
            <w:tcMar>
              <w:left w:w="57" w:type="dxa"/>
              <w:right w:w="57" w:type="dxa"/>
            </w:tcMar>
            <w:vAlign w:val="center"/>
          </w:tcPr>
          <w:p w14:paraId="0C0F5386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9" w:type="pct"/>
            <w:vMerge/>
            <w:tcMar>
              <w:left w:w="57" w:type="dxa"/>
              <w:right w:w="57" w:type="dxa"/>
            </w:tcMar>
            <w:vAlign w:val="center"/>
          </w:tcPr>
          <w:p w14:paraId="4303E03F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C225D0" w14:paraId="24AB21CF" w14:textId="77777777" w:rsidTr="007E447C">
        <w:trPr>
          <w:cantSplit/>
          <w:trHeight w:val="340"/>
          <w:jc w:val="center"/>
        </w:trPr>
        <w:tc>
          <w:tcPr>
            <w:tcW w:w="233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3BB41A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专业基础课</w:t>
            </w: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21D295B6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26C62C21" w14:textId="47F03F48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燃烧学</w:t>
            </w:r>
            <w:proofErr w:type="gramEnd"/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1B97ACA2" w14:textId="66B87FA6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24C670A2" w14:textId="4F0602FB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BDBD004" w14:textId="34AD44C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6AC80922" w14:textId="763562B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17135BE9" w14:textId="7918ABB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CB9A52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9029DA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46684C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C019FB6" w14:textId="5DABFA0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558F0E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01E4AB3" w14:textId="42809653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5246FC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1E0C1F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467EF68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0FC571CB" w14:textId="5A13B7F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10B44BC2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CCA5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B2BDBD4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1C9D1488" w14:textId="4185089F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安全系统工程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512967F1" w14:textId="27A894B4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C856DC8" w14:textId="095D882C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5D15457" w14:textId="643DBE19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2A9D80C6" w14:textId="2FB2B52D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761E65F" w14:textId="5EFD955D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1CFBE6E" w14:textId="75DD4EF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9C9357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713DB5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FD348D1" w14:textId="462C69B3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79D3F15" w14:textId="7980D879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689FB9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684DBF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1F6867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09915BE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287E4F48" w14:textId="30DFC29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432FB52B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B19B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5DA6127D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4720283E" w14:textId="13389DB5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林火原理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7B49C67" w14:textId="7E06D87B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26E0F901" w14:textId="67ABDB92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FBD702F" w14:textId="471357AA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4185863A" w14:textId="4C16F69D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3A7B4007" w14:textId="27FFC76B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25542808" w14:textId="1A921A4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8908C6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C68236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2236FF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48B94D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9D935AC" w14:textId="7207F248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CECEB3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8086DC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3667579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3598D4FD" w14:textId="35E6AD1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53F9DE51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6027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50DA8DBD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6B7C7010" w14:textId="6D8B2BC9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建筑防火设计原理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1FE3FEF0" w14:textId="0F1BB57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08B81109" w14:textId="350D11A9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8724390" w14:textId="516B5729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7296B51D" w14:textId="1DFBA6C6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1AAF168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9FF9EE5" w14:textId="5A39BC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E7F81F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CA9EB9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DBF3036" w14:textId="63E12F1F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AA937D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8D13EF4" w14:textId="7400067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1E68E17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89F8A3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5B86725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4FDC5D73" w14:textId="40049F8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43398137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2A59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327555E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702C3E1" w14:textId="0C69D78A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电气防火技术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10214238" w14:textId="537E9183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66F609A6" w14:textId="39A13A43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7DD2510" w14:textId="7944F6DA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49E37EAD" w14:textId="65BEF338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377F7E9A" w14:textId="69858614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128A5ED" w14:textId="59384C02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F722F9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A9994E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0F2D10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E49518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DC9A866" w14:textId="4275AC32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C4E0A4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8EDFD1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6D145D3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4149B1DF" w14:textId="375BC8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676F88BA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1F069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114C2F50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32BFD7D8" w14:textId="57264FF3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火灾风险评价与管理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04C853C3" w14:textId="73D60B7E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14420E99" w14:textId="7583E864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536C43F" w14:textId="60773BD6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6113755C" w14:textId="593F762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428A276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916AA94" w14:textId="72A4A835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59ADBE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0F2716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FF633E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331B51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4FD8946" w14:textId="31D5E4A1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1D8832C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D0FADF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2D90C74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2638ADC8" w14:textId="75B0B333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08735614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482D4D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07FEBB9E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52704B4E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905BDF0" w14:textId="1D78295D" w:rsidR="00C225D0" w:rsidRDefault="008A2B8A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18</w:t>
            </w:r>
            <w:r w:rsidR="00C225D0">
              <w:rPr>
                <w:rFonts w:asciiTheme="minorEastAsia" w:hAnsiTheme="minorEastAsia"/>
                <w:sz w:val="18"/>
                <w:szCs w:val="18"/>
              </w:rPr>
              <w:t>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2C54686B" w14:textId="0935F46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3D36AE9B" w14:textId="01EA0106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5D5531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3E07617" w14:textId="0FD88EC6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51F0BC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3138658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F15A887" w14:textId="1494143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CEEEC41" w14:textId="5A734E6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4EA4FB6" w14:textId="25D794C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C00A148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F38086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13A7D2B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284C0BF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C225D0" w14:paraId="1FED972B" w14:textId="77777777" w:rsidTr="007E447C">
        <w:trPr>
          <w:cantSplit/>
          <w:trHeight w:val="340"/>
          <w:jc w:val="center"/>
        </w:trPr>
        <w:tc>
          <w:tcPr>
            <w:tcW w:w="233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BB9E6DA" w14:textId="77777777" w:rsidR="00C225D0" w:rsidRDefault="00C225D0" w:rsidP="00C225D0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专业核心课</w:t>
            </w: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5DA0BC4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9023E7D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火灾报警与联动控制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624048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1ECF3F1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FB4DD4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2898D66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0A66652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542FE9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62E42B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7C17DF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509EAE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8869EE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F89DF3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745849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0FD855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28F1B36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5B7B300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68016E47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D094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6CEB20D8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1357F622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防排烟工程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08A2CF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FEC364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3EA47B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2DCED54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2D8164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6DB585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7D8E47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6C0669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E2BA64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B962D2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B4F490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BB2325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E4128E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14CB6A9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5AC58EB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027D670C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08B8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C25D645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1299E432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消防给水工程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4D3FE7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43D542A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76B592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1C47645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9E1222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CE886D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F88C69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D3726F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7DF57C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E36688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854954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1FEE977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F3644B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7FF7040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42639CA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51154A77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6E99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789B079D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6E7FFBC2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林火管理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EEA26B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7DBB08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20F8BB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297014E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4BDE631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2D8D632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42155D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DE6D2F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B3796D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EA1579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EA943B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E98C9C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681DDD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7F2949D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6E01AB4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094CF35E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D6989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1BA7A448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9561B14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消防设施检测与维护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4759753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4DF31D4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2B79D5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591AE27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76E2E3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8EF0B8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59A327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78E620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C52C6B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E9E01B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EB5B6C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C30F72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D85B83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6DF88F7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73A4834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5A518A25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1160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5856927C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0C3E82A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55261D5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15.0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23FD3E4" w14:textId="7149FE5F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55B0AA64" w14:textId="3EF8FE8B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585B2FD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25308CFF" w14:textId="3BB2371C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29DDA7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CD3F50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A6C04E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D04F95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2DD8BB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846C068" w14:textId="4BC4104D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D501B17" w14:textId="6910FCED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452C1BD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4835FDA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C225D0" w14:paraId="2494B195" w14:textId="77777777" w:rsidTr="007E447C">
        <w:trPr>
          <w:cantSplit/>
          <w:trHeight w:val="340"/>
          <w:jc w:val="center"/>
        </w:trPr>
        <w:tc>
          <w:tcPr>
            <w:tcW w:w="233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52DA568" w14:textId="77777777" w:rsidR="00C225D0" w:rsidRDefault="00C225D0" w:rsidP="00C225D0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专业特色课</w:t>
            </w: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432F32D7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4BE3475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消防制图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0FEF118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617FEAD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0360230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1A2D7C5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5E09096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BBA736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AEB39F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D1AE3D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BA36A4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731D27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D648F9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5E5D56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D38645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276E905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57A308C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3E277D7D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D5B32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950849A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60FBD019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火灾调查学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76B4C3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2A579A7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7DCEBCA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7F28F7B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61B3EA3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E2E205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A9C99C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4C53DA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DDA933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54DBE1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282DC9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1554AF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029FC3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05BC8D1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2D7D620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0D3648BC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060C6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5F16F67A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EFA9A76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消防管理学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F04692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2743A1B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89EBB9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2C8EB9B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A76731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2D2B527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2076FC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258094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6679BB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FCD8F8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C08E66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C7C7AC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E7DF67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1164D72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649D9A5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2A0CFCAD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FAF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2F87EB8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2221A1C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消防与应急救援技术装备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71505FA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+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372DF2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8E7458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3B629FD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519AA82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53126E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9AF0E4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BC31B1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6F26F9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DB086F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837978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7BC633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5138158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6F9E5A8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29046E6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66D939D4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651B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57B99D4A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06D4087D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工程概预算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0F56466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7BD7B09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C9E5C2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0242598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46705DB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FC803A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74039A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15F00F9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593B50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E93BF5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51FDCC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2664B8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96BAC6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52C257D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04AFC9B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44DADEB6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C728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45117556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49CF401B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建设工程招投标与管理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2EDB19C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2679F76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0154F7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3C9727C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0DDEE8E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B9A6C7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E3FFD0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7DBC42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501ADC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C74139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C215EF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744863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ADDC23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2870E12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0D7B0E2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472E7C91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9EBF3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341A6551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73ADA113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阻燃材料与技术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67094F2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6B2DC7A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6515EF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0AB5B33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77A89A9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1A3EB43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294B8C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E82CFB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B6681C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68CBBC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00BB182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BA58C5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9059D5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377264E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3A96D32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3C478DB7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DAFE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5400FF1D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4547D41A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科技论文写作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6FA0B7B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03B5ED1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75561306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0224D4C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5A048D9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7BB9DBB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42FBD6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680CBF0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261C9BA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28BBA2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3571EA6C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E3B132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B5B1B9B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213EF22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06DBE0B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土木</w:t>
            </w:r>
          </w:p>
        </w:tc>
      </w:tr>
      <w:tr w:rsidR="00C225D0" w14:paraId="02983898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146DC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0" w:type="pct"/>
            <w:tcMar>
              <w:left w:w="57" w:type="dxa"/>
              <w:right w:w="57" w:type="dxa"/>
            </w:tcMar>
            <w:vAlign w:val="center"/>
          </w:tcPr>
          <w:p w14:paraId="4AC49CB9" w14:textId="77777777" w:rsidR="00C225D0" w:rsidRDefault="00C225D0" w:rsidP="00C225D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8" w:type="pct"/>
            <w:tcMar>
              <w:left w:w="57" w:type="dxa"/>
              <w:right w:w="57" w:type="dxa"/>
            </w:tcMar>
            <w:vAlign w:val="center"/>
          </w:tcPr>
          <w:p w14:paraId="73BD43D7" w14:textId="77777777" w:rsidR="00C225D0" w:rsidRDefault="00C225D0" w:rsidP="00C225D0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应急管理概论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3EE078C1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4485627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C1EA38D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4E7546E4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042D7D8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6035A90A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5A2CE4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1D07E57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68BB5CF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8CA96B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F060158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46E4C6E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6771265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61097F09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445B6E03" w14:textId="77777777" w:rsidR="00C225D0" w:rsidRDefault="00C225D0" w:rsidP="00C225D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文法</w:t>
            </w:r>
          </w:p>
        </w:tc>
      </w:tr>
      <w:tr w:rsidR="00C225D0" w14:paraId="261BA2A4" w14:textId="77777777" w:rsidTr="007E447C">
        <w:trPr>
          <w:cantSplit/>
          <w:trHeight w:val="340"/>
          <w:jc w:val="center"/>
        </w:trPr>
        <w:tc>
          <w:tcPr>
            <w:tcW w:w="23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BFC7F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8" w:type="pct"/>
            <w:gridSpan w:val="2"/>
            <w:tcMar>
              <w:left w:w="57" w:type="dxa"/>
              <w:right w:w="57" w:type="dxa"/>
            </w:tcMar>
            <w:vAlign w:val="center"/>
          </w:tcPr>
          <w:p w14:paraId="6C67BAD4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  <w:r>
              <w:rPr>
                <w:rFonts w:asciiTheme="minorEastAsia" w:hAnsi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最低</w:t>
            </w:r>
            <w:r>
              <w:rPr>
                <w:rFonts w:asciiTheme="minorEastAsia" w:hAnsiTheme="minorEastAsia"/>
                <w:sz w:val="18"/>
                <w:szCs w:val="18"/>
              </w:rPr>
              <w:t>选修学分）</w:t>
            </w:r>
          </w:p>
        </w:tc>
        <w:tc>
          <w:tcPr>
            <w:tcW w:w="213" w:type="pct"/>
            <w:tcMar>
              <w:left w:w="57" w:type="dxa"/>
              <w:right w:w="57" w:type="dxa"/>
            </w:tcMar>
            <w:vAlign w:val="center"/>
          </w:tcPr>
          <w:p w14:paraId="6277554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170F1475" w14:textId="1A73BFE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8907E8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1A53F45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21D07C0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5632DFA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8BACB9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121CD28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78C834E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3A22C5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6F8B652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1B4BD2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1DC919F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46F61DA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6ADC725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C225D0" w14:paraId="715B8DA9" w14:textId="77777777" w:rsidTr="007E447C">
        <w:trPr>
          <w:cantSplit/>
          <w:trHeight w:val="340"/>
          <w:jc w:val="center"/>
        </w:trPr>
        <w:tc>
          <w:tcPr>
            <w:tcW w:w="1654" w:type="pct"/>
            <w:gridSpan w:val="4"/>
            <w:tcMar>
              <w:left w:w="57" w:type="dxa"/>
              <w:right w:w="57" w:type="dxa"/>
            </w:tcMar>
            <w:vAlign w:val="center"/>
          </w:tcPr>
          <w:p w14:paraId="0D3B2D0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合    计（最低</w:t>
            </w:r>
            <w:r>
              <w:rPr>
                <w:rFonts w:asciiTheme="minorEastAsia" w:hAnsiTheme="minorEastAsia"/>
                <w:sz w:val="18"/>
                <w:szCs w:val="18"/>
              </w:rPr>
              <w:t>应修学分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302" w:type="pct"/>
            <w:tcMar>
              <w:left w:w="57" w:type="dxa"/>
              <w:right w:w="57" w:type="dxa"/>
            </w:tcMar>
            <w:vAlign w:val="center"/>
          </w:tcPr>
          <w:p w14:paraId="323BD311" w14:textId="6A1E4533" w:rsidR="00C225D0" w:rsidRDefault="008A2B8A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43</w:t>
            </w:r>
            <w:r w:rsidR="00C225D0">
              <w:rPr>
                <w:rFonts w:asciiTheme="minorEastAsia" w:hAnsiTheme="minorEastAsia" w:hint="eastAsia"/>
                <w:sz w:val="18"/>
                <w:szCs w:val="18"/>
              </w:rPr>
              <w:t>.0</w:t>
            </w: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3C1D055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" w:type="pct"/>
            <w:tcMar>
              <w:left w:w="57" w:type="dxa"/>
              <w:right w:w="57" w:type="dxa"/>
            </w:tcMar>
            <w:vAlign w:val="center"/>
          </w:tcPr>
          <w:p w14:paraId="4063F15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Mar>
              <w:left w:w="57" w:type="dxa"/>
              <w:right w:w="57" w:type="dxa"/>
            </w:tcMar>
            <w:vAlign w:val="center"/>
          </w:tcPr>
          <w:p w14:paraId="552D882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4" w:type="pct"/>
            <w:tcMar>
              <w:left w:w="57" w:type="dxa"/>
              <w:right w:w="57" w:type="dxa"/>
            </w:tcMar>
            <w:vAlign w:val="center"/>
          </w:tcPr>
          <w:p w14:paraId="4ECDA7F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42B2BB5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DC9494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E0BFDE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D17949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CABC49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4A0973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" w:type="pct"/>
            <w:tcMar>
              <w:left w:w="57" w:type="dxa"/>
              <w:right w:w="57" w:type="dxa"/>
            </w:tcMar>
            <w:vAlign w:val="center"/>
          </w:tcPr>
          <w:p w14:paraId="0FD5D6B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tcMar>
              <w:left w:w="57" w:type="dxa"/>
              <w:right w:w="57" w:type="dxa"/>
            </w:tcMar>
            <w:vAlign w:val="center"/>
          </w:tcPr>
          <w:p w14:paraId="199B447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57" w:type="dxa"/>
              <w:right w:w="57" w:type="dxa"/>
            </w:tcMar>
            <w:vAlign w:val="center"/>
          </w:tcPr>
          <w:p w14:paraId="749E20C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60568ED8" w14:textId="77777777" w:rsidR="00C225D0" w:rsidRDefault="00C225D0" w:rsidP="00C225D0">
      <w:pPr>
        <w:spacing w:beforeLines="50" w:before="156" w:line="360" w:lineRule="auto"/>
        <w:rPr>
          <w:rFonts w:ascii="宋体" w:hAnsi="宋体"/>
        </w:rPr>
      </w:pPr>
      <w:r>
        <w:rPr>
          <w:rFonts w:ascii="宋体" w:hAnsi="宋体" w:hint="eastAsia"/>
        </w:rPr>
        <w:t>注：“考核类型”一栏，如果该课程为考试课则填“+”。</w:t>
      </w:r>
    </w:p>
    <w:p w14:paraId="73B2D772" w14:textId="3BB2392A" w:rsidR="00C225D0" w:rsidRDefault="008A2B8A" w:rsidP="008A2B8A">
      <w:pPr>
        <w:spacing w:line="360" w:lineRule="auto"/>
        <w:jc w:val="left"/>
        <w:rPr>
          <w:rFonts w:ascii="黑体" w:eastAsia="黑体" w:hAnsi="宋体"/>
          <w:sz w:val="24"/>
        </w:rPr>
      </w:pPr>
      <w:r w:rsidRPr="008A2B8A">
        <w:rPr>
          <w:rFonts w:ascii="黑体" w:eastAsia="黑体" w:hAnsi="宋体" w:hint="eastAsia"/>
          <w:sz w:val="24"/>
        </w:rPr>
        <w:t>三、实践教学环节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663"/>
        <w:gridCol w:w="1856"/>
        <w:gridCol w:w="563"/>
        <w:gridCol w:w="665"/>
        <w:gridCol w:w="411"/>
        <w:gridCol w:w="415"/>
        <w:gridCol w:w="475"/>
        <w:gridCol w:w="415"/>
        <w:gridCol w:w="415"/>
        <w:gridCol w:w="415"/>
        <w:gridCol w:w="415"/>
        <w:gridCol w:w="420"/>
        <w:gridCol w:w="645"/>
        <w:gridCol w:w="617"/>
      </w:tblGrid>
      <w:tr w:rsidR="00C225D0" w14:paraId="312F50FD" w14:textId="77777777" w:rsidTr="00C225D0">
        <w:trPr>
          <w:trHeight w:val="340"/>
          <w:tblHeader/>
          <w:jc w:val="center"/>
        </w:trPr>
        <w:tc>
          <w:tcPr>
            <w:tcW w:w="510" w:type="pct"/>
            <w:vMerge w:val="restart"/>
            <w:vAlign w:val="center"/>
          </w:tcPr>
          <w:p w14:paraId="3508529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实践方式</w:t>
            </w:r>
          </w:p>
        </w:tc>
        <w:tc>
          <w:tcPr>
            <w:tcW w:w="355" w:type="pct"/>
            <w:vMerge w:val="restart"/>
            <w:vAlign w:val="center"/>
          </w:tcPr>
          <w:p w14:paraId="1B5433E2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课程编号</w:t>
            </w:r>
          </w:p>
        </w:tc>
        <w:tc>
          <w:tcPr>
            <w:tcW w:w="993" w:type="pct"/>
            <w:vMerge w:val="restart"/>
            <w:vAlign w:val="center"/>
          </w:tcPr>
          <w:p w14:paraId="08572937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301" w:type="pct"/>
            <w:vMerge w:val="restart"/>
            <w:vAlign w:val="center"/>
          </w:tcPr>
          <w:p w14:paraId="12D4DAB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周数</w:t>
            </w:r>
          </w:p>
        </w:tc>
        <w:tc>
          <w:tcPr>
            <w:tcW w:w="356" w:type="pct"/>
            <w:vMerge w:val="restart"/>
            <w:vAlign w:val="center"/>
          </w:tcPr>
          <w:p w14:paraId="0AD7F0CF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学分</w:t>
            </w:r>
          </w:p>
        </w:tc>
        <w:tc>
          <w:tcPr>
            <w:tcW w:w="1809" w:type="pct"/>
            <w:gridSpan w:val="8"/>
            <w:vAlign w:val="center"/>
          </w:tcPr>
          <w:p w14:paraId="193DE382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345" w:type="pct"/>
            <w:vMerge w:val="restart"/>
            <w:vAlign w:val="center"/>
          </w:tcPr>
          <w:p w14:paraId="764DAF7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承担单位</w:t>
            </w:r>
          </w:p>
        </w:tc>
        <w:tc>
          <w:tcPr>
            <w:tcW w:w="330" w:type="pct"/>
            <w:vMerge w:val="restart"/>
            <w:vAlign w:val="center"/>
          </w:tcPr>
          <w:p w14:paraId="1D506B4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课程性质</w:t>
            </w:r>
          </w:p>
        </w:tc>
      </w:tr>
      <w:tr w:rsidR="00C225D0" w14:paraId="5FE5EDB9" w14:textId="77777777" w:rsidTr="008A2B8A">
        <w:trPr>
          <w:trHeight w:val="340"/>
          <w:tblHeader/>
          <w:jc w:val="center"/>
        </w:trPr>
        <w:tc>
          <w:tcPr>
            <w:tcW w:w="510" w:type="pct"/>
            <w:vMerge/>
            <w:vAlign w:val="center"/>
          </w:tcPr>
          <w:p w14:paraId="7F42D279" w14:textId="77777777" w:rsidR="00C225D0" w:rsidRDefault="00C225D0" w:rsidP="0042029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5" w:type="pct"/>
            <w:vMerge/>
            <w:vAlign w:val="center"/>
          </w:tcPr>
          <w:p w14:paraId="4191609F" w14:textId="77777777" w:rsidR="00C225D0" w:rsidRDefault="00C225D0" w:rsidP="0042029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Merge/>
            <w:vAlign w:val="center"/>
          </w:tcPr>
          <w:p w14:paraId="01348690" w14:textId="77777777" w:rsidR="00C225D0" w:rsidRDefault="00C225D0" w:rsidP="0042029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14:paraId="571AEAC6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Merge/>
            <w:vAlign w:val="center"/>
          </w:tcPr>
          <w:p w14:paraId="3EAD8B11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14:paraId="22BCE804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22" w:type="pct"/>
            <w:vAlign w:val="center"/>
          </w:tcPr>
          <w:p w14:paraId="441D96F4" w14:textId="77777777" w:rsidR="00C225D0" w:rsidRDefault="00C225D0" w:rsidP="0042029C">
            <w:pPr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254" w:type="pct"/>
            <w:vAlign w:val="center"/>
          </w:tcPr>
          <w:p w14:paraId="3E34DCA4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222" w:type="pct"/>
            <w:vAlign w:val="center"/>
          </w:tcPr>
          <w:p w14:paraId="0D015CC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222" w:type="pct"/>
            <w:vAlign w:val="center"/>
          </w:tcPr>
          <w:p w14:paraId="085189BA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222" w:type="pct"/>
            <w:vAlign w:val="center"/>
          </w:tcPr>
          <w:p w14:paraId="3B1D5DF7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222" w:type="pct"/>
            <w:vAlign w:val="center"/>
          </w:tcPr>
          <w:p w14:paraId="70AAABD0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225" w:type="pct"/>
            <w:vAlign w:val="center"/>
          </w:tcPr>
          <w:p w14:paraId="5E8E37A8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345" w:type="pct"/>
            <w:vMerge/>
            <w:vAlign w:val="center"/>
          </w:tcPr>
          <w:p w14:paraId="10FA13DB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0" w:type="pct"/>
            <w:vMerge/>
            <w:vAlign w:val="center"/>
          </w:tcPr>
          <w:p w14:paraId="64D87AA5" w14:textId="77777777" w:rsidR="00C225D0" w:rsidRDefault="00C225D0" w:rsidP="0042029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C225D0" w14:paraId="3085C5C9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12DDAD9F" w14:textId="27D55596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5D5A7750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72A02DFF" w14:textId="3E412BE4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安全系统工程实习</w:t>
            </w:r>
          </w:p>
        </w:tc>
        <w:tc>
          <w:tcPr>
            <w:tcW w:w="301" w:type="pct"/>
            <w:vAlign w:val="center"/>
          </w:tcPr>
          <w:p w14:paraId="06118C19" w14:textId="653D9FD8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6A384351" w14:textId="082A0F64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0B7B6906" w14:textId="192579D8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878C28E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6BCC7DFA" w14:textId="509D34B6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1F09C91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5747F8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14C2CE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263D79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1B517EF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2080806E" w14:textId="39FC0B9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CCBC65D" w14:textId="1555D27D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3F2FDBDB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17018E5B" w14:textId="1878BA16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5" w:type="pct"/>
            <w:vAlign w:val="center"/>
          </w:tcPr>
          <w:p w14:paraId="31BF06D6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0876080D" w14:textId="6A87AC11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林火原理实习</w:t>
            </w:r>
          </w:p>
        </w:tc>
        <w:tc>
          <w:tcPr>
            <w:tcW w:w="301" w:type="pct"/>
            <w:vAlign w:val="center"/>
          </w:tcPr>
          <w:p w14:paraId="331F9910" w14:textId="71E0EC5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5E3FD972" w14:textId="5CD8334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5285D41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32547FF" w14:textId="4C8E5568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7847E7D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995F3A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8B131B3" w14:textId="6D340AEC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10CC666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C80ACF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3F77969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69D99837" w14:textId="009401A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5BB16300" w14:textId="4910890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1E53E3D1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2A1226C5" w14:textId="1A65F38B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15660E9D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074B559C" w14:textId="543CCF32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建筑防火设计原理实习</w:t>
            </w:r>
          </w:p>
        </w:tc>
        <w:tc>
          <w:tcPr>
            <w:tcW w:w="301" w:type="pct"/>
            <w:vAlign w:val="center"/>
          </w:tcPr>
          <w:p w14:paraId="701FFA77" w14:textId="3BE597BE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15D89B4C" w14:textId="71FB210C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31CA740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ED1D39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12AFE1D0" w14:textId="11BA10C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076AFC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440FB4A" w14:textId="4A2FBF1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2BF53BF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A0A889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0126C72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47B1C801" w14:textId="24C1FD2B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0A529CBE" w14:textId="411A161D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11A27FA6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135784A6" w14:textId="20CF38EB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1F887EDE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5277C4B8" w14:textId="48C755CE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火灾报警与联动控制实习</w:t>
            </w:r>
          </w:p>
        </w:tc>
        <w:tc>
          <w:tcPr>
            <w:tcW w:w="301" w:type="pct"/>
            <w:vAlign w:val="center"/>
          </w:tcPr>
          <w:p w14:paraId="57C297EA" w14:textId="22338FC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5F4ADA60" w14:textId="2F1FE498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55A8841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CDF6F4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62BD7865" w14:textId="307381BF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9C0A6F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ED2174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CD354C2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2677423" w14:textId="7591552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5" w:type="pct"/>
            <w:vAlign w:val="center"/>
          </w:tcPr>
          <w:p w14:paraId="15DF3E8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306DA1E6" w14:textId="637C0936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78E8AF85" w14:textId="287A533B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32617C93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2207C060" w14:textId="77D7C683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1E6BD7C7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2A41A9E9" w14:textId="2BE785C1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防排烟工程实习</w:t>
            </w:r>
          </w:p>
        </w:tc>
        <w:tc>
          <w:tcPr>
            <w:tcW w:w="301" w:type="pct"/>
            <w:vAlign w:val="center"/>
          </w:tcPr>
          <w:p w14:paraId="34202776" w14:textId="6C0301D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5096AF36" w14:textId="4A69C4C8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3FCC803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35E758D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79D059F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9185E5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6E79142" w14:textId="63C148AB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CBC7B86" w14:textId="56AF114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25DBA8C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76E5F596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6F0B76E6" w14:textId="1536F530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25DD35B1" w14:textId="7868F9D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0D38A475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60F4F2DC" w14:textId="6E45B14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3015CB7F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4F2C9E5A" w14:textId="02AEDA85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消防给水工程实习</w:t>
            </w:r>
          </w:p>
        </w:tc>
        <w:tc>
          <w:tcPr>
            <w:tcW w:w="301" w:type="pct"/>
            <w:vAlign w:val="center"/>
          </w:tcPr>
          <w:p w14:paraId="7DC3CD04" w14:textId="0901DF2F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5B9D08FD" w14:textId="27DBD0C4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326EB98A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CD09EA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4A62428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69E3BA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F639257" w14:textId="0981A414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9F20C8A" w14:textId="36E4ACA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2" w:type="pct"/>
            <w:vAlign w:val="center"/>
          </w:tcPr>
          <w:p w14:paraId="35D7EA9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374E8DC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5BA0C6C1" w14:textId="7DBFB1B4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41F5C94F" w14:textId="3E114FA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13C17445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5109DE4A" w14:textId="3929D73E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5" w:type="pct"/>
            <w:vAlign w:val="center"/>
          </w:tcPr>
          <w:p w14:paraId="02A1A929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0EE32911" w14:textId="15333EFE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林火管理实习</w:t>
            </w:r>
          </w:p>
        </w:tc>
        <w:tc>
          <w:tcPr>
            <w:tcW w:w="301" w:type="pct"/>
            <w:vAlign w:val="center"/>
          </w:tcPr>
          <w:p w14:paraId="3BAB3A3C" w14:textId="6A04451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32E5DE19" w14:textId="40DBE471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378637CE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3317A1B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2CA2E48F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02712F3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60EB55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D4EB161" w14:textId="4ED78F6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3EF7AD15" w14:textId="240D405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3EB7C61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2B3804F4" w14:textId="3EA53FC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1F22C3E2" w14:textId="648C9B91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6536E77D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7F963342" w14:textId="0139078F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课程实习</w:t>
            </w:r>
          </w:p>
        </w:tc>
        <w:tc>
          <w:tcPr>
            <w:tcW w:w="355" w:type="pct"/>
            <w:vAlign w:val="center"/>
          </w:tcPr>
          <w:p w14:paraId="40397405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7724C632" w14:textId="03E3B26C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消防设施检测与维护实习</w:t>
            </w:r>
          </w:p>
        </w:tc>
        <w:tc>
          <w:tcPr>
            <w:tcW w:w="301" w:type="pct"/>
            <w:vAlign w:val="center"/>
          </w:tcPr>
          <w:p w14:paraId="58D458F5" w14:textId="514098ED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6565A550" w14:textId="36378A35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220" w:type="pct"/>
            <w:vAlign w:val="center"/>
          </w:tcPr>
          <w:p w14:paraId="0783E70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A41A4E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7360B4DE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0079F42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F75958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CF4FFE6" w14:textId="4BB9D5B1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5E0A27CB" w14:textId="0BBDE02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225" w:type="pct"/>
            <w:vAlign w:val="center"/>
          </w:tcPr>
          <w:p w14:paraId="46A57FB8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5621A20A" w14:textId="0E4C39C4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63523E8F" w14:textId="1D50DDA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75C7712C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065B83B3" w14:textId="425369FE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课程设计</w:t>
            </w:r>
          </w:p>
        </w:tc>
        <w:tc>
          <w:tcPr>
            <w:tcW w:w="355" w:type="pct"/>
            <w:vAlign w:val="center"/>
          </w:tcPr>
          <w:p w14:paraId="7FD822F8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21C28619" w14:textId="1515FC75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火灾风险评价与管理实习</w:t>
            </w:r>
          </w:p>
        </w:tc>
        <w:tc>
          <w:tcPr>
            <w:tcW w:w="301" w:type="pct"/>
            <w:vAlign w:val="center"/>
          </w:tcPr>
          <w:p w14:paraId="3E9F2641" w14:textId="0782DD6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7A8B55CA" w14:textId="4274D4DE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220" w:type="pct"/>
            <w:vAlign w:val="center"/>
          </w:tcPr>
          <w:p w14:paraId="4E671FD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653D65E0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7F7A3C5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F6A642D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7F91C239" w14:textId="17172CAE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22" w:type="pct"/>
            <w:vAlign w:val="center"/>
          </w:tcPr>
          <w:p w14:paraId="15D50789" w14:textId="4D8912A2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88ECBF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0932A6BC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77332707" w14:textId="6F19D57E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006D223F" w14:textId="4D202B26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20CA83C5" w14:textId="77777777" w:rsidTr="008A2B8A">
        <w:trPr>
          <w:trHeight w:val="340"/>
          <w:jc w:val="center"/>
        </w:trPr>
        <w:tc>
          <w:tcPr>
            <w:tcW w:w="510" w:type="pct"/>
            <w:vAlign w:val="center"/>
          </w:tcPr>
          <w:p w14:paraId="7F4D9E37" w14:textId="66242BB1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综合实习</w:t>
            </w:r>
          </w:p>
        </w:tc>
        <w:tc>
          <w:tcPr>
            <w:tcW w:w="355" w:type="pct"/>
            <w:vAlign w:val="center"/>
          </w:tcPr>
          <w:p w14:paraId="5FBBABAD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3DB5E3E4" w14:textId="14AD0BCE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301" w:type="pct"/>
            <w:vAlign w:val="center"/>
          </w:tcPr>
          <w:p w14:paraId="05F465B8" w14:textId="4DAAA3E5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356" w:type="pct"/>
            <w:vAlign w:val="center"/>
          </w:tcPr>
          <w:p w14:paraId="0BEEE6B0" w14:textId="265E5BAA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12.0</w:t>
            </w:r>
          </w:p>
        </w:tc>
        <w:tc>
          <w:tcPr>
            <w:tcW w:w="220" w:type="pct"/>
            <w:vAlign w:val="center"/>
          </w:tcPr>
          <w:p w14:paraId="6714B32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202A7288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4" w:type="pct"/>
            <w:vAlign w:val="center"/>
          </w:tcPr>
          <w:p w14:paraId="1778933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7B372BB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0A451EB1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18B72CF7" w14:textId="3E0C48BE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14:paraId="4644D034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14:paraId="58F437E0" w14:textId="0CEF499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345" w:type="pct"/>
            <w:vAlign w:val="center"/>
          </w:tcPr>
          <w:p w14:paraId="2C10762D" w14:textId="52E64473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土木</w:t>
            </w:r>
          </w:p>
        </w:tc>
        <w:tc>
          <w:tcPr>
            <w:tcW w:w="330" w:type="pct"/>
            <w:vAlign w:val="center"/>
          </w:tcPr>
          <w:p w14:paraId="0E92621C" w14:textId="66DCC485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C225D0" w14:paraId="3C65529E" w14:textId="77777777" w:rsidTr="00C225D0">
        <w:trPr>
          <w:trHeight w:val="340"/>
          <w:jc w:val="center"/>
        </w:trPr>
        <w:tc>
          <w:tcPr>
            <w:tcW w:w="510" w:type="pct"/>
            <w:vAlign w:val="center"/>
          </w:tcPr>
          <w:p w14:paraId="01A7AAFD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5" w:type="pct"/>
            <w:vAlign w:val="center"/>
          </w:tcPr>
          <w:p w14:paraId="18576B61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pct"/>
            <w:vAlign w:val="center"/>
          </w:tcPr>
          <w:p w14:paraId="6CBF15F1" w14:textId="77777777" w:rsidR="00C225D0" w:rsidRDefault="00C225D0" w:rsidP="00C225D0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301" w:type="pct"/>
            <w:vAlign w:val="center"/>
          </w:tcPr>
          <w:p w14:paraId="79B9C29C" w14:textId="758414E9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14:paraId="666BCD3C" w14:textId="2479BDDA" w:rsidR="00C225D0" w:rsidRDefault="008A2B8A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809" w:type="pct"/>
            <w:gridSpan w:val="8"/>
            <w:vAlign w:val="center"/>
          </w:tcPr>
          <w:p w14:paraId="50AD6CA9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pct"/>
            <w:vAlign w:val="center"/>
          </w:tcPr>
          <w:p w14:paraId="282E5E85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0" w:type="pct"/>
            <w:vAlign w:val="center"/>
          </w:tcPr>
          <w:p w14:paraId="15ECE6F7" w14:textId="77777777" w:rsidR="00C225D0" w:rsidRDefault="00C225D0" w:rsidP="00C225D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2B48E6D2" w14:textId="77777777" w:rsidR="00C225D0" w:rsidRDefault="00C225D0" w:rsidP="00C225D0">
      <w:pPr>
        <w:spacing w:afterLines="50" w:after="156" w:line="400" w:lineRule="atLeast"/>
        <w:ind w:firstLineChars="200" w:firstLine="480"/>
        <w:rPr>
          <w:rFonts w:ascii="黑体" w:eastAsia="黑体" w:hAnsi="宋体"/>
          <w:sz w:val="24"/>
        </w:rPr>
      </w:pPr>
    </w:p>
    <w:p w14:paraId="6B7719A4" w14:textId="77777777" w:rsidR="00C225D0" w:rsidRDefault="00C225D0"/>
    <w:sectPr w:rsidR="00C225D0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CE254" w14:textId="77777777" w:rsidR="00A572D1" w:rsidRDefault="00A572D1" w:rsidP="008A2B8A">
      <w:r>
        <w:separator/>
      </w:r>
    </w:p>
  </w:endnote>
  <w:endnote w:type="continuationSeparator" w:id="0">
    <w:p w14:paraId="4808A22B" w14:textId="77777777" w:rsidR="00A572D1" w:rsidRDefault="00A572D1" w:rsidP="008A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FCE15" w14:textId="77777777" w:rsidR="00A572D1" w:rsidRDefault="00A572D1" w:rsidP="008A2B8A">
      <w:r>
        <w:separator/>
      </w:r>
    </w:p>
  </w:footnote>
  <w:footnote w:type="continuationSeparator" w:id="0">
    <w:p w14:paraId="7470E5EA" w14:textId="77777777" w:rsidR="00A572D1" w:rsidRDefault="00A572D1" w:rsidP="008A2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2F0"/>
    <w:rsid w:val="00040692"/>
    <w:rsid w:val="00182056"/>
    <w:rsid w:val="007E447C"/>
    <w:rsid w:val="008222F0"/>
    <w:rsid w:val="008A2B8A"/>
    <w:rsid w:val="00A52871"/>
    <w:rsid w:val="00A572D1"/>
    <w:rsid w:val="00C225D0"/>
    <w:rsid w:val="00C4301A"/>
    <w:rsid w:val="00DD38FD"/>
    <w:rsid w:val="2645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839B2"/>
  <w15:docId w15:val="{19C62780-189C-496C-984E-21E5FEDC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unhideWhenUsed="1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/>
    <w:lsdException w:name="footnote text" w:uiPriority="0" w:qFormat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6" w:qFormat="1"/>
    <w:lsdException w:name="Salutation" w:semiHidden="1" w:unhideWhenUsed="1"/>
    <w:lsdException w:name="Date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400" w:lineRule="atLeast"/>
      <w:jc w:val="center"/>
      <w:outlineLvl w:val="0"/>
    </w:pPr>
    <w:rPr>
      <w:rFonts w:ascii="Times New Roman" w:eastAsia="黑体" w:hAnsi="Times New Roman" w:cs="Times New Roman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ind w:firstLineChars="200" w:firstLine="200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next w:val="a"/>
    <w:link w:val="40"/>
    <w:uiPriority w:val="10"/>
    <w:qFormat/>
    <w:pPr>
      <w:ind w:left="1200" w:hanging="400"/>
      <w:jc w:val="both"/>
      <w:outlineLvl w:val="3"/>
    </w:pPr>
    <w:rPr>
      <w:rFonts w:ascii="Calibri" w:eastAsia="宋体" w:hAnsi="Calibri" w:cs="Times New Roman"/>
      <w:b/>
      <w:sz w:val="21"/>
      <w:szCs w:val="21"/>
    </w:rPr>
  </w:style>
  <w:style w:type="paragraph" w:styleId="5">
    <w:name w:val="heading 5"/>
    <w:next w:val="a"/>
    <w:link w:val="50"/>
    <w:uiPriority w:val="11"/>
    <w:qFormat/>
    <w:pPr>
      <w:ind w:left="1400" w:hanging="400"/>
      <w:jc w:val="both"/>
      <w:outlineLvl w:val="4"/>
    </w:pPr>
    <w:rPr>
      <w:rFonts w:ascii="Calibri" w:eastAsia="宋体" w:hAnsi="Calibri" w:cs="Times New Roman"/>
      <w:sz w:val="21"/>
      <w:szCs w:val="21"/>
    </w:rPr>
  </w:style>
  <w:style w:type="paragraph" w:styleId="6">
    <w:name w:val="heading 6"/>
    <w:next w:val="a"/>
    <w:link w:val="60"/>
    <w:uiPriority w:val="12"/>
    <w:qFormat/>
    <w:pPr>
      <w:ind w:left="1600" w:hanging="400"/>
      <w:jc w:val="both"/>
      <w:outlineLvl w:val="5"/>
    </w:pPr>
    <w:rPr>
      <w:rFonts w:ascii="Calibri" w:eastAsia="宋体" w:hAnsi="Calibri" w:cs="Times New Roman"/>
      <w:b/>
      <w:sz w:val="21"/>
      <w:szCs w:val="21"/>
    </w:rPr>
  </w:style>
  <w:style w:type="paragraph" w:styleId="7">
    <w:name w:val="heading 7"/>
    <w:next w:val="a"/>
    <w:link w:val="70"/>
    <w:uiPriority w:val="13"/>
    <w:qFormat/>
    <w:pPr>
      <w:ind w:left="1800" w:hanging="400"/>
      <w:jc w:val="both"/>
      <w:outlineLvl w:val="6"/>
    </w:pPr>
    <w:rPr>
      <w:rFonts w:ascii="Calibri" w:eastAsia="宋体" w:hAnsi="Calibri" w:cs="Times New Roman"/>
      <w:sz w:val="21"/>
      <w:szCs w:val="21"/>
    </w:rPr>
  </w:style>
  <w:style w:type="paragraph" w:styleId="8">
    <w:name w:val="heading 8"/>
    <w:next w:val="a"/>
    <w:link w:val="80"/>
    <w:uiPriority w:val="14"/>
    <w:qFormat/>
    <w:pPr>
      <w:ind w:left="2000" w:hanging="400"/>
      <w:jc w:val="both"/>
      <w:outlineLvl w:val="7"/>
    </w:pPr>
    <w:rPr>
      <w:rFonts w:ascii="Calibri" w:eastAsia="宋体" w:hAnsi="Calibri" w:cs="Times New Roman"/>
      <w:sz w:val="21"/>
      <w:szCs w:val="21"/>
    </w:rPr>
  </w:style>
  <w:style w:type="paragraph" w:styleId="9">
    <w:name w:val="heading 9"/>
    <w:next w:val="a"/>
    <w:link w:val="90"/>
    <w:uiPriority w:val="15"/>
    <w:qFormat/>
    <w:pPr>
      <w:ind w:left="2200" w:hanging="400"/>
      <w:jc w:val="both"/>
      <w:outlineLvl w:val="8"/>
    </w:pPr>
    <w:rPr>
      <w:rFonts w:ascii="Calibri" w:eastAsia="宋体" w:hAnsi="Calibri" w:cs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  <w:rPr>
      <w:rFonts w:ascii="Calibri" w:eastAsia="宋体" w:hAnsi="Calibri" w:cs="Times New Roman"/>
    </w:rPr>
  </w:style>
  <w:style w:type="paragraph" w:styleId="a3">
    <w:name w:val="Normal Indent"/>
    <w:basedOn w:val="a"/>
    <w:pPr>
      <w:ind w:firstLine="420"/>
    </w:pPr>
    <w:rPr>
      <w:rFonts w:ascii="宋体" w:eastAsia="宋体" w:hAnsi="Times New Roman" w:cs="Times New Roman"/>
      <w:sz w:val="20"/>
      <w:szCs w:val="20"/>
    </w:rPr>
  </w:style>
  <w:style w:type="paragraph" w:styleId="a4">
    <w:name w:val="Document Map"/>
    <w:basedOn w:val="a"/>
    <w:link w:val="11"/>
    <w:qFormat/>
    <w:pPr>
      <w:shd w:val="clear" w:color="auto" w:fill="000080"/>
    </w:pPr>
    <w:rPr>
      <w:rFonts w:eastAsia="宋体"/>
      <w:szCs w:val="24"/>
    </w:rPr>
  </w:style>
  <w:style w:type="paragraph" w:styleId="a5">
    <w:name w:val="annotation text"/>
    <w:basedOn w:val="a"/>
    <w:link w:val="a6"/>
    <w:uiPriority w:val="99"/>
    <w:qFormat/>
    <w:pPr>
      <w:jc w:val="left"/>
    </w:pPr>
    <w:rPr>
      <w:rFonts w:eastAsia="宋体"/>
      <w:szCs w:val="24"/>
    </w:rPr>
  </w:style>
  <w:style w:type="paragraph" w:styleId="a7">
    <w:name w:val="Body Text"/>
    <w:basedOn w:val="a"/>
    <w:link w:val="a8"/>
    <w:uiPriority w:val="1"/>
    <w:unhideWhenUsed/>
    <w:qFormat/>
    <w:pPr>
      <w:spacing w:after="120"/>
    </w:pPr>
  </w:style>
  <w:style w:type="paragraph" w:styleId="a9">
    <w:name w:val="Body Text Indent"/>
    <w:basedOn w:val="a"/>
    <w:link w:val="aa"/>
    <w:qFormat/>
    <w:pPr>
      <w:spacing w:line="440" w:lineRule="atLeast"/>
      <w:ind w:firstLine="435"/>
    </w:pPr>
    <w:rPr>
      <w:rFonts w:ascii="宋体" w:eastAsia="宋体" w:hAnsi="宋体"/>
      <w:sz w:val="24"/>
      <w:szCs w:val="24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="Calibri" w:eastAsia="宋体" w:hAnsi="Calibri" w:cs="Times New Roman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  <w:rPr>
      <w:rFonts w:ascii="Calibri" w:eastAsia="宋体" w:hAnsi="Calibri" w:cs="Times New Roman"/>
    </w:rPr>
  </w:style>
  <w:style w:type="paragraph" w:styleId="ab">
    <w:name w:val="Plain Text"/>
    <w:basedOn w:val="a"/>
    <w:link w:val="ac"/>
    <w:qFormat/>
    <w:rPr>
      <w:rFonts w:ascii="宋体" w:eastAsia="宋体" w:hAnsi="Courier New"/>
    </w:r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  <w:rPr>
      <w:rFonts w:ascii="Calibri" w:eastAsia="宋体" w:hAnsi="Calibri" w:cs="Times New Roman"/>
    </w:rPr>
  </w:style>
  <w:style w:type="paragraph" w:styleId="ad">
    <w:name w:val="Date"/>
    <w:basedOn w:val="a"/>
    <w:next w:val="a"/>
    <w:link w:val="ae"/>
    <w:unhideWhenUsed/>
    <w:rPr>
      <w:rFonts w:ascii="Times New Roman" w:eastAsia="宋体" w:hAnsi="Times New Roman" w:cs="Times New Roman"/>
      <w:spacing w:val="12"/>
      <w:kern w:val="0"/>
      <w:szCs w:val="20"/>
    </w:rPr>
  </w:style>
  <w:style w:type="paragraph" w:styleId="21">
    <w:name w:val="Body Text Indent 2"/>
    <w:basedOn w:val="a"/>
    <w:link w:val="22"/>
    <w:qFormat/>
    <w:pPr>
      <w:spacing w:line="440" w:lineRule="atLeast"/>
      <w:ind w:firstLine="480"/>
    </w:pPr>
    <w:rPr>
      <w:rFonts w:ascii="宋体" w:eastAsia="宋体" w:hAnsi="宋体"/>
      <w:color w:val="FF0000"/>
      <w:sz w:val="24"/>
      <w:szCs w:val="24"/>
    </w:rPr>
  </w:style>
  <w:style w:type="paragraph" w:styleId="af">
    <w:name w:val="Balloon Text"/>
    <w:basedOn w:val="a"/>
    <w:link w:val="af0"/>
    <w:qFormat/>
    <w:rPr>
      <w:rFonts w:eastAsia="宋体"/>
      <w:sz w:val="18"/>
      <w:szCs w:val="18"/>
    </w:rPr>
  </w:style>
  <w:style w:type="paragraph" w:styleId="af1">
    <w:name w:val="footer"/>
    <w:basedOn w:val="a"/>
    <w:link w:val="1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"/>
    <w:link w:val="2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317"/>
      </w:tabs>
      <w:spacing w:before="360"/>
      <w:contextualSpacing/>
      <w:jc w:val="left"/>
    </w:pPr>
    <w:rPr>
      <w:rFonts w:ascii="宋体" w:eastAsia="宋体" w:hAnsi="宋体" w:cs="Arial"/>
      <w:b/>
      <w:bCs/>
      <w:cap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  <w:rPr>
      <w:rFonts w:ascii="Calibri" w:eastAsia="宋体" w:hAnsi="Calibri" w:cs="Times New Roman"/>
    </w:rPr>
  </w:style>
  <w:style w:type="paragraph" w:styleId="af3">
    <w:name w:val="Subtitle"/>
    <w:link w:val="af4"/>
    <w:uiPriority w:val="16"/>
    <w:qFormat/>
    <w:pPr>
      <w:jc w:val="center"/>
    </w:pPr>
    <w:rPr>
      <w:rFonts w:ascii="Calibri" w:eastAsia="宋体" w:hAnsi="Calibri" w:cs="Times New Roman"/>
      <w:sz w:val="24"/>
      <w:szCs w:val="24"/>
    </w:rPr>
  </w:style>
  <w:style w:type="paragraph" w:styleId="af5">
    <w:name w:val="footnote text"/>
    <w:basedOn w:val="a"/>
    <w:link w:val="af6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  <w:rPr>
      <w:rFonts w:ascii="Calibri" w:eastAsia="宋体" w:hAnsi="Calibri" w:cs="Times New Roman"/>
    </w:rPr>
  </w:style>
  <w:style w:type="paragraph" w:styleId="31">
    <w:name w:val="Body Text Indent 3"/>
    <w:basedOn w:val="a"/>
    <w:link w:val="32"/>
    <w:qFormat/>
    <w:pPr>
      <w:spacing w:line="440" w:lineRule="atLeast"/>
      <w:ind w:firstLine="435"/>
    </w:pPr>
    <w:rPr>
      <w:rFonts w:ascii="宋体" w:eastAsia="宋体" w:hAnsi="宋体"/>
      <w:color w:val="FF0000"/>
      <w:sz w:val="24"/>
      <w:szCs w:val="24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ascii="Calibri" w:eastAsia="宋体" w:hAnsi="Calibri" w:cs="Times New Roman"/>
    </w:r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200"/>
      <w:jc w:val="left"/>
    </w:pPr>
    <w:rPr>
      <w:rFonts w:ascii="宋体" w:eastAsia="宋体" w:hAnsi="宋体"/>
      <w:sz w:val="24"/>
      <w:szCs w:val="24"/>
    </w:rPr>
  </w:style>
  <w:style w:type="paragraph" w:styleId="af7">
    <w:name w:val="Normal (Web)"/>
    <w:basedOn w:val="a"/>
    <w:uiPriority w:val="99"/>
    <w:qFormat/>
    <w:rPr>
      <w:rFonts w:ascii="Times New Roman" w:eastAsia="宋体" w:hAnsi="Times New Roman" w:cs="Times New Roman"/>
      <w:sz w:val="24"/>
      <w:szCs w:val="24"/>
    </w:rPr>
  </w:style>
  <w:style w:type="paragraph" w:styleId="af8">
    <w:name w:val="Title"/>
    <w:basedOn w:val="a"/>
    <w:next w:val="a"/>
    <w:link w:val="af9"/>
    <w:qFormat/>
    <w:pPr>
      <w:spacing w:line="360" w:lineRule="auto"/>
      <w:jc w:val="center"/>
      <w:outlineLvl w:val="0"/>
    </w:pPr>
    <w:rPr>
      <w:rFonts w:ascii="Calibri Light" w:eastAsia="黑体" w:hAnsi="Calibri Light" w:cs="Times New Roman"/>
      <w:bCs/>
      <w:sz w:val="32"/>
      <w:szCs w:val="32"/>
    </w:rPr>
  </w:style>
  <w:style w:type="paragraph" w:styleId="afa">
    <w:name w:val="annotation subject"/>
    <w:basedOn w:val="a5"/>
    <w:next w:val="a5"/>
    <w:link w:val="afb"/>
    <w:qFormat/>
    <w:rPr>
      <w:b/>
      <w:bCs/>
    </w:rPr>
  </w:style>
  <w:style w:type="table" w:styleId="afc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page number"/>
    <w:qFormat/>
    <w:rPr>
      <w:rFonts w:cs="Times New Roman"/>
    </w:rPr>
  </w:style>
  <w:style w:type="character" w:styleId="aff">
    <w:name w:val="FollowedHyperlink"/>
    <w:uiPriority w:val="99"/>
    <w:unhideWhenUsed/>
    <w:qFormat/>
    <w:rPr>
      <w:color w:val="800080"/>
      <w:u w:val="single"/>
    </w:rPr>
  </w:style>
  <w:style w:type="character" w:styleId="aff0">
    <w:name w:val="Emphasis"/>
    <w:basedOn w:val="a0"/>
    <w:uiPriority w:val="99"/>
    <w:qFormat/>
    <w:rPr>
      <w:color w:val="CC0000"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21"/>
      <w:szCs w:val="21"/>
    </w:rPr>
  </w:style>
  <w:style w:type="character" w:styleId="aff3">
    <w:name w:val="footnote reference"/>
    <w:qFormat/>
    <w:rPr>
      <w:vertAlign w:val="superscript"/>
    </w:rPr>
  </w:style>
  <w:style w:type="character" w:customStyle="1" w:styleId="23">
    <w:name w:val="页眉 字符2"/>
    <w:basedOn w:val="a0"/>
    <w:link w:val="af2"/>
    <w:qFormat/>
    <w:rPr>
      <w:sz w:val="18"/>
      <w:szCs w:val="18"/>
    </w:rPr>
  </w:style>
  <w:style w:type="character" w:customStyle="1" w:styleId="12">
    <w:name w:val="页脚 字符1"/>
    <w:basedOn w:val="a0"/>
    <w:link w:val="af1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10"/>
    <w:rPr>
      <w:rFonts w:ascii="Calibri" w:eastAsia="宋体" w:hAnsi="Calibri" w:cs="Times New Roman"/>
      <w:b/>
      <w:kern w:val="0"/>
      <w:szCs w:val="21"/>
    </w:rPr>
  </w:style>
  <w:style w:type="character" w:customStyle="1" w:styleId="50">
    <w:name w:val="标题 5 字符"/>
    <w:basedOn w:val="a0"/>
    <w:link w:val="5"/>
    <w:uiPriority w:val="11"/>
    <w:rPr>
      <w:rFonts w:ascii="Calibri" w:eastAsia="宋体" w:hAnsi="Calibri" w:cs="Times New Roman"/>
      <w:kern w:val="0"/>
      <w:szCs w:val="21"/>
    </w:rPr>
  </w:style>
  <w:style w:type="character" w:customStyle="1" w:styleId="60">
    <w:name w:val="标题 6 字符"/>
    <w:basedOn w:val="a0"/>
    <w:link w:val="6"/>
    <w:uiPriority w:val="12"/>
    <w:rPr>
      <w:rFonts w:ascii="Calibri" w:eastAsia="宋体" w:hAnsi="Calibri" w:cs="Times New Roman"/>
      <w:b/>
      <w:kern w:val="0"/>
      <w:szCs w:val="21"/>
    </w:rPr>
  </w:style>
  <w:style w:type="character" w:customStyle="1" w:styleId="70">
    <w:name w:val="标题 7 字符"/>
    <w:basedOn w:val="a0"/>
    <w:link w:val="7"/>
    <w:uiPriority w:val="13"/>
    <w:rPr>
      <w:rFonts w:ascii="Calibri" w:eastAsia="宋体" w:hAnsi="Calibri" w:cs="Times New Roman"/>
      <w:kern w:val="0"/>
      <w:szCs w:val="21"/>
    </w:rPr>
  </w:style>
  <w:style w:type="character" w:customStyle="1" w:styleId="80">
    <w:name w:val="标题 8 字符"/>
    <w:basedOn w:val="a0"/>
    <w:link w:val="8"/>
    <w:uiPriority w:val="14"/>
    <w:rPr>
      <w:rFonts w:ascii="Calibri" w:eastAsia="宋体" w:hAnsi="Calibri" w:cs="Times New Roman"/>
      <w:kern w:val="0"/>
      <w:szCs w:val="21"/>
    </w:rPr>
  </w:style>
  <w:style w:type="character" w:customStyle="1" w:styleId="90">
    <w:name w:val="标题 9 字符"/>
    <w:basedOn w:val="a0"/>
    <w:link w:val="9"/>
    <w:uiPriority w:val="15"/>
    <w:rPr>
      <w:rFonts w:ascii="Calibri" w:eastAsia="宋体" w:hAnsi="Calibri" w:cs="Times New Roman"/>
      <w:kern w:val="0"/>
      <w:szCs w:val="21"/>
    </w:rPr>
  </w:style>
  <w:style w:type="character" w:customStyle="1" w:styleId="af6">
    <w:name w:val="脚注文本 字符"/>
    <w:link w:val="af5"/>
    <w:qFormat/>
    <w:rPr>
      <w:sz w:val="18"/>
      <w:szCs w:val="18"/>
    </w:rPr>
  </w:style>
  <w:style w:type="character" w:customStyle="1" w:styleId="Char1">
    <w:name w:val="脚注文本 Char1"/>
    <w:basedOn w:val="a0"/>
    <w:uiPriority w:val="99"/>
    <w:qFormat/>
    <w:rPr>
      <w:sz w:val="18"/>
      <w:szCs w:val="18"/>
    </w:rPr>
  </w:style>
  <w:style w:type="character" w:customStyle="1" w:styleId="af0">
    <w:name w:val="批注框文本 字符"/>
    <w:link w:val="af"/>
    <w:qFormat/>
    <w:locked/>
    <w:rPr>
      <w:rFonts w:eastAsia="宋体"/>
      <w:sz w:val="18"/>
      <w:szCs w:val="18"/>
    </w:rPr>
  </w:style>
  <w:style w:type="character" w:customStyle="1" w:styleId="Char10">
    <w:name w:val="批注框文本 Char1"/>
    <w:basedOn w:val="a0"/>
    <w:uiPriority w:val="99"/>
    <w:qFormat/>
    <w:rPr>
      <w:sz w:val="18"/>
      <w:szCs w:val="18"/>
    </w:rPr>
  </w:style>
  <w:style w:type="character" w:customStyle="1" w:styleId="a6">
    <w:name w:val="批注文字 字符"/>
    <w:link w:val="a5"/>
    <w:uiPriority w:val="99"/>
    <w:qFormat/>
    <w:locked/>
    <w:rPr>
      <w:rFonts w:eastAsia="宋体"/>
      <w:szCs w:val="24"/>
    </w:rPr>
  </w:style>
  <w:style w:type="character" w:customStyle="1" w:styleId="Char11">
    <w:name w:val="批注文字 Char1"/>
    <w:basedOn w:val="a0"/>
    <w:uiPriority w:val="99"/>
    <w:qFormat/>
  </w:style>
  <w:style w:type="character" w:customStyle="1" w:styleId="22">
    <w:name w:val="正文文本缩进 2 字符"/>
    <w:link w:val="21"/>
    <w:qFormat/>
    <w:locked/>
    <w:rPr>
      <w:rFonts w:ascii="宋体" w:eastAsia="宋体" w:hAnsi="宋体"/>
      <w:color w:val="FF0000"/>
      <w:sz w:val="24"/>
      <w:szCs w:val="24"/>
    </w:rPr>
  </w:style>
  <w:style w:type="character" w:customStyle="1" w:styleId="2Char1">
    <w:name w:val="正文文本缩进 2 Char1"/>
    <w:basedOn w:val="a0"/>
    <w:uiPriority w:val="99"/>
    <w:qFormat/>
  </w:style>
  <w:style w:type="character" w:customStyle="1" w:styleId="32">
    <w:name w:val="正文文本缩进 3 字符"/>
    <w:link w:val="31"/>
    <w:qFormat/>
    <w:locked/>
    <w:rPr>
      <w:rFonts w:ascii="宋体" w:eastAsia="宋体" w:hAnsi="宋体"/>
      <w:color w:val="FF0000"/>
      <w:sz w:val="24"/>
      <w:szCs w:val="24"/>
    </w:rPr>
  </w:style>
  <w:style w:type="character" w:customStyle="1" w:styleId="3Char1">
    <w:name w:val="正文文本缩进 3 Char1"/>
    <w:basedOn w:val="a0"/>
    <w:uiPriority w:val="99"/>
    <w:qFormat/>
    <w:rPr>
      <w:sz w:val="16"/>
      <w:szCs w:val="16"/>
    </w:rPr>
  </w:style>
  <w:style w:type="character" w:customStyle="1" w:styleId="afb">
    <w:name w:val="批注主题 字符"/>
    <w:link w:val="afa"/>
    <w:qFormat/>
    <w:locked/>
    <w:rPr>
      <w:rFonts w:eastAsia="宋体"/>
      <w:b/>
      <w:bCs/>
      <w:szCs w:val="24"/>
    </w:rPr>
  </w:style>
  <w:style w:type="character" w:customStyle="1" w:styleId="Char12">
    <w:name w:val="批注主题 Char1"/>
    <w:basedOn w:val="Char11"/>
    <w:uiPriority w:val="99"/>
    <w:qFormat/>
    <w:rPr>
      <w:b/>
      <w:bCs/>
    </w:rPr>
  </w:style>
  <w:style w:type="character" w:customStyle="1" w:styleId="aa">
    <w:name w:val="正文文本缩进 字符"/>
    <w:link w:val="a9"/>
    <w:qFormat/>
    <w:locked/>
    <w:rPr>
      <w:rFonts w:ascii="宋体" w:eastAsia="宋体" w:hAnsi="宋体"/>
      <w:sz w:val="24"/>
      <w:szCs w:val="24"/>
    </w:rPr>
  </w:style>
  <w:style w:type="character" w:customStyle="1" w:styleId="Char13">
    <w:name w:val="正文文本缩进 Char1"/>
    <w:basedOn w:val="a0"/>
    <w:uiPriority w:val="99"/>
    <w:qFormat/>
  </w:style>
  <w:style w:type="character" w:customStyle="1" w:styleId="11">
    <w:name w:val="文档结构图 字符1"/>
    <w:link w:val="a4"/>
    <w:qFormat/>
    <w:locked/>
    <w:rPr>
      <w:rFonts w:eastAsia="宋体"/>
      <w:szCs w:val="24"/>
      <w:shd w:val="clear" w:color="auto" w:fill="000080"/>
    </w:rPr>
  </w:style>
  <w:style w:type="character" w:customStyle="1" w:styleId="Char14">
    <w:name w:val="文档结构图 Char1"/>
    <w:basedOn w:val="a0"/>
    <w:uiPriority w:val="99"/>
    <w:qFormat/>
    <w:rPr>
      <w:rFonts w:ascii="Microsoft YaHei UI" w:eastAsia="Microsoft YaHei UI"/>
      <w:sz w:val="18"/>
      <w:szCs w:val="18"/>
    </w:rPr>
  </w:style>
  <w:style w:type="paragraph" w:customStyle="1" w:styleId="aff4">
    <w:name w:val="规划正文"/>
    <w:basedOn w:val="a"/>
    <w:next w:val="a"/>
    <w:qFormat/>
    <w:pPr>
      <w:spacing w:line="440" w:lineRule="atLeast"/>
      <w:ind w:firstLineChars="200" w:firstLine="48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3">
    <w:name w:val="列出段落1"/>
    <w:basedOn w:val="a"/>
    <w:uiPriority w:val="99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bidi="th-TH"/>
    </w:rPr>
  </w:style>
  <w:style w:type="paragraph" w:customStyle="1" w:styleId="Aff5">
    <w:name w:val="正文 A"/>
    <w:qFormat/>
    <w:pPr>
      <w:widowControl w:val="0"/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jc w:val="both"/>
    </w:pPr>
    <w:rPr>
      <w:rFonts w:ascii="Arial Unicode MS" w:eastAsia="宋体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B">
    <w:name w:val="正文 B"/>
    <w:qFormat/>
    <w:pPr>
      <w:framePr w:wrap="around" w:hAnchor="text" w:y="1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val="zh-TW" w:eastAsia="zh-TW"/>
    </w:rPr>
  </w:style>
  <w:style w:type="paragraph" w:customStyle="1" w:styleId="BA">
    <w:name w:val="正文 B A"/>
    <w:qFormat/>
    <w:pPr>
      <w:framePr w:wrap="around" w:hAnchor="text" w:y="1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val="zh-TW" w:eastAsia="zh-TW"/>
    </w:rPr>
  </w:style>
  <w:style w:type="paragraph" w:customStyle="1" w:styleId="14">
    <w:name w:val="页眉1"/>
    <w:qFormat/>
    <w:pPr>
      <w:framePr w:wrap="around" w:hAnchor="text" w:y="1"/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Arial Unicode MS" w:eastAsia="Times New Roman" w:hAnsi="Arial Unicode MS" w:cs="Arial Unicode MS"/>
      <w:color w:val="000000"/>
      <w:kern w:val="2"/>
      <w:sz w:val="18"/>
      <w:szCs w:val="18"/>
      <w:u w:color="000000"/>
    </w:rPr>
  </w:style>
  <w:style w:type="paragraph" w:customStyle="1" w:styleId="aff6">
    <w:name w:val="页眉与页脚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" w:eastAsia="宋体" w:hAnsi="Helvetica" w:cs="Helvetica"/>
      <w:color w:val="000000"/>
      <w:sz w:val="24"/>
      <w:szCs w:val="24"/>
    </w:rPr>
  </w:style>
  <w:style w:type="character" w:customStyle="1" w:styleId="CharChar1">
    <w:name w:val="Char Char1"/>
    <w:qFormat/>
    <w:rPr>
      <w:kern w:val="2"/>
      <w:sz w:val="18"/>
      <w:szCs w:val="18"/>
    </w:rPr>
  </w:style>
  <w:style w:type="character" w:customStyle="1" w:styleId="CharChar">
    <w:name w:val="Char Char"/>
    <w:qFormat/>
    <w:rPr>
      <w:kern w:val="2"/>
      <w:sz w:val="18"/>
      <w:szCs w:val="18"/>
    </w:rPr>
  </w:style>
  <w:style w:type="paragraph" w:styleId="aff7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TableParagraph">
    <w:name w:val="Table Paragraph"/>
    <w:basedOn w:val="a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15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link w:val="HTML"/>
    <w:qFormat/>
    <w:rPr>
      <w:rFonts w:ascii="宋体" w:eastAsia="宋体" w:hAnsi="宋体"/>
      <w:sz w:val="24"/>
      <w:szCs w:val="24"/>
    </w:rPr>
  </w:style>
  <w:style w:type="character" w:customStyle="1" w:styleId="HTMLChar1">
    <w:name w:val="HTML 预设格式 Char1"/>
    <w:basedOn w:val="a0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ac">
    <w:name w:val="纯文本 字符"/>
    <w:link w:val="ab"/>
    <w:qFormat/>
    <w:locked/>
    <w:rPr>
      <w:rFonts w:ascii="宋体" w:eastAsia="宋体" w:hAnsi="Courier New"/>
    </w:rPr>
  </w:style>
  <w:style w:type="character" w:customStyle="1" w:styleId="Char15">
    <w:name w:val="纯文本 Char1"/>
    <w:basedOn w:val="a0"/>
    <w:uiPriority w:val="99"/>
    <w:qFormat/>
    <w:rPr>
      <w:rFonts w:ascii="宋体" w:eastAsia="宋体" w:hAnsi="Courier New" w:cs="Courier New"/>
      <w:szCs w:val="21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a"/>
    <w:qFormat/>
    <w:rPr>
      <w:rFonts w:ascii="Times New Roman" w:eastAsia="宋体" w:hAnsi="Times New Roman" w:cs="Times New Roman"/>
      <w:szCs w:val="24"/>
    </w:rPr>
  </w:style>
  <w:style w:type="paragraph" w:customStyle="1" w:styleId="24">
    <w:name w:val="一级标题2"/>
    <w:basedOn w:val="a"/>
    <w:next w:val="a"/>
    <w:qFormat/>
    <w:pPr>
      <w:keepNext/>
      <w:spacing w:beforeLines="50" w:before="50" w:afterLines="50" w:after="50" w:line="440" w:lineRule="atLeast"/>
      <w:jc w:val="center"/>
      <w:outlineLvl w:val="0"/>
    </w:pPr>
    <w:rPr>
      <w:rFonts w:ascii="Times New Roman" w:eastAsia="黑体" w:hAnsi="Times New Roman" w:cs="Times New Roman"/>
      <w:sz w:val="30"/>
      <w:szCs w:val="30"/>
    </w:rPr>
  </w:style>
  <w:style w:type="paragraph" w:customStyle="1" w:styleId="16">
    <w:name w:val="样式1"/>
    <w:basedOn w:val="a"/>
    <w:link w:val="1Char"/>
    <w:qFormat/>
    <w:pPr>
      <w:spacing w:line="400" w:lineRule="atLeast"/>
      <w:ind w:firstLine="482"/>
      <w:outlineLvl w:val="0"/>
    </w:pPr>
    <w:rPr>
      <w:rFonts w:ascii="Times New Roman" w:eastAsia="黑体" w:hAnsi="Times New Roman" w:cs="Times New Roman"/>
      <w:sz w:val="24"/>
      <w:szCs w:val="24"/>
    </w:rPr>
  </w:style>
  <w:style w:type="character" w:customStyle="1" w:styleId="1Char">
    <w:name w:val="样式1 Char"/>
    <w:link w:val="16"/>
    <w:qFormat/>
    <w:rPr>
      <w:rFonts w:ascii="Times New Roman" w:eastAsia="黑体" w:hAnsi="Times New Roman" w:cs="Times New Roman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font12">
    <w:name w:val="font12"/>
    <w:basedOn w:val="a"/>
    <w:qFormat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 w:val="20"/>
      <w:szCs w:val="20"/>
    </w:rPr>
  </w:style>
  <w:style w:type="paragraph" w:customStyle="1" w:styleId="font13">
    <w:name w:val="font13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FF0000"/>
      <w:kern w:val="0"/>
      <w:sz w:val="20"/>
      <w:szCs w:val="20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宋体" w:hAnsi="Courier New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Cs w:val="21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Cs w:val="21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0"/>
      <w:szCs w:val="20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05">
    <w:name w:val="xl105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color w:val="000000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5">
    <w:name w:val="xl12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3">
    <w:name w:val="xl133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4">
    <w:name w:val="xl13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0">
    <w:name w:val="xl14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1">
    <w:name w:val="xl14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5">
    <w:name w:val="xl145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6">
    <w:name w:val="xl146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7">
    <w:name w:val="xl147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aff8">
    <w:name w:val="大标题"/>
    <w:basedOn w:val="a"/>
    <w:uiPriority w:val="99"/>
    <w:qFormat/>
    <w:pPr>
      <w:autoSpaceDE w:val="0"/>
      <w:autoSpaceDN w:val="0"/>
      <w:adjustRightInd w:val="0"/>
      <w:spacing w:line="800" w:lineRule="atLeast"/>
      <w:jc w:val="center"/>
      <w:textAlignment w:val="center"/>
    </w:pPr>
    <w:rPr>
      <w:rFonts w:ascii="方正黑体简体" w:eastAsia="方正黑体简体" w:hAnsi="Times New Roman" w:cs="方正黑体简体"/>
      <w:color w:val="000000"/>
      <w:kern w:val="0"/>
      <w:sz w:val="36"/>
      <w:szCs w:val="36"/>
      <w:lang w:val="zh-CN"/>
    </w:rPr>
  </w:style>
  <w:style w:type="character" w:customStyle="1" w:styleId="css11">
    <w:name w:val="css11"/>
    <w:qFormat/>
    <w:rPr>
      <w:rFonts w:ascii="宋体" w:eastAsia="宋体" w:hAnsi="宋体" w:hint="eastAsia"/>
      <w:sz w:val="18"/>
      <w:szCs w:val="18"/>
    </w:rPr>
  </w:style>
  <w:style w:type="character" w:customStyle="1" w:styleId="af9">
    <w:name w:val="标题 字符"/>
    <w:basedOn w:val="a0"/>
    <w:link w:val="af8"/>
    <w:qFormat/>
    <w:rPr>
      <w:rFonts w:ascii="Calibri Light" w:eastAsia="黑体" w:hAnsi="Calibri Light" w:cs="Times New Roman"/>
      <w:bCs/>
      <w:sz w:val="32"/>
      <w:szCs w:val="32"/>
    </w:rPr>
  </w:style>
  <w:style w:type="paragraph" w:customStyle="1" w:styleId="25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6">
    <w:name w:val="普通(网站)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34">
    <w:name w:val="普通(网站)3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leNormal">
    <w:name w:val="Table Normal"/>
    <w:qFormat/>
    <w:rPr>
      <w:rFonts w:ascii="Times New Roman" w:eastAsia="宋体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Char16">
    <w:name w:val="页眉 Char1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7">
    <w:name w:val="页脚 Char1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2"/>
    <w:basedOn w:val="a"/>
    <w:qFormat/>
    <w:pPr>
      <w:widowControl/>
      <w:spacing w:after="160" w:line="240" w:lineRule="exact"/>
      <w:ind w:firstLineChars="200" w:firstLine="20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18">
    <w:name w:val="Char1"/>
    <w:basedOn w:val="a"/>
    <w:qFormat/>
    <w:pPr>
      <w:widowControl/>
      <w:spacing w:after="160" w:line="240" w:lineRule="exact"/>
      <w:ind w:firstLineChars="200" w:firstLine="20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C11">
    <w:name w:val="TOC 标题1"/>
    <w:basedOn w:val="1"/>
    <w:next w:val="a"/>
    <w:uiPriority w:val="39"/>
    <w:unhideWhenUsed/>
    <w:qFormat/>
    <w:pPr>
      <w:widowControl/>
      <w:spacing w:beforeLines="100" w:before="24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17">
    <w:name w:val="修订1"/>
    <w:hidden/>
    <w:uiPriority w:val="99"/>
    <w:unhideWhenUsed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CharCharCharCharCharCharCharCharCharCharCharCharCharCharCharCharCharCharCharCharCharCharCharChar1">
    <w:name w:val="Char Char Char Char Char Char Char Char Char Char Char Char Char Char Char Char Char Char Char Char Char Char Char Char Char1"/>
    <w:basedOn w:val="a"/>
    <w:semiHidden/>
    <w:qFormat/>
    <w:rPr>
      <w:rFonts w:ascii="Times New Roman" w:eastAsia="宋体" w:hAnsi="Times New Roman" w:cs="Times New Roman"/>
      <w:szCs w:val="24"/>
    </w:rPr>
  </w:style>
  <w:style w:type="paragraph" w:customStyle="1" w:styleId="ListParagraph1">
    <w:name w:val="List Paragraph1"/>
    <w:basedOn w:val="a"/>
    <w:pPr>
      <w:ind w:firstLineChars="200" w:firstLine="420"/>
    </w:pPr>
    <w:rPr>
      <w:rFonts w:ascii="Calibri" w:eastAsia="宋体" w:hAnsi="Calibri" w:cs="Times New Roman"/>
    </w:rPr>
  </w:style>
  <w:style w:type="paragraph" w:customStyle="1" w:styleId="TOCHeading1">
    <w:name w:val="TOC Heading1"/>
    <w:basedOn w:val="1"/>
    <w:next w:val="a"/>
    <w:uiPriority w:val="99"/>
    <w:qFormat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 w:val="44"/>
      <w:szCs w:val="32"/>
    </w:rPr>
  </w:style>
  <w:style w:type="paragraph" w:customStyle="1" w:styleId="Revision1">
    <w:name w:val="Revision1"/>
    <w:hidden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FootnoteTextChar">
    <w:name w:val="Footnote Text Char"/>
    <w:uiPriority w:val="99"/>
    <w:qFormat/>
    <w:locked/>
    <w:rPr>
      <w:sz w:val="18"/>
    </w:rPr>
  </w:style>
  <w:style w:type="character" w:customStyle="1" w:styleId="BalloonTextChar">
    <w:name w:val="Balloon Text Char"/>
    <w:uiPriority w:val="99"/>
    <w:qFormat/>
    <w:locked/>
    <w:rPr>
      <w:rFonts w:eastAsia="宋体"/>
      <w:sz w:val="18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BodyTextIndent2Char">
    <w:name w:val="Body Text Indent 2 Char"/>
    <w:uiPriority w:val="99"/>
    <w:qFormat/>
    <w:locked/>
    <w:rPr>
      <w:rFonts w:ascii="宋体" w:eastAsia="宋体" w:hAnsi="宋体"/>
      <w:color w:val="FF0000"/>
      <w:sz w:val="24"/>
    </w:rPr>
  </w:style>
  <w:style w:type="character" w:customStyle="1" w:styleId="BodyTextIndent3Char">
    <w:name w:val="Body Text Indent 3 Char"/>
    <w:uiPriority w:val="99"/>
    <w:qFormat/>
    <w:locked/>
    <w:rPr>
      <w:rFonts w:ascii="宋体" w:eastAsia="宋体" w:hAnsi="宋体"/>
      <w:color w:val="FF0000"/>
      <w:sz w:val="24"/>
    </w:rPr>
  </w:style>
  <w:style w:type="character" w:customStyle="1" w:styleId="CommentSubjectChar">
    <w:name w:val="Comment Subject Char"/>
    <w:uiPriority w:val="99"/>
    <w:qFormat/>
    <w:locked/>
    <w:rPr>
      <w:rFonts w:eastAsia="宋体"/>
      <w:b/>
      <w:sz w:val="24"/>
    </w:rPr>
  </w:style>
  <w:style w:type="character" w:customStyle="1" w:styleId="BodyTextIndentChar">
    <w:name w:val="Body Text Indent Char"/>
    <w:uiPriority w:val="99"/>
    <w:qFormat/>
    <w:locked/>
    <w:rPr>
      <w:rFonts w:ascii="宋体" w:eastAsia="宋体" w:hAnsi="宋体"/>
      <w:sz w:val="24"/>
    </w:rPr>
  </w:style>
  <w:style w:type="character" w:customStyle="1" w:styleId="DocumentMapChar">
    <w:name w:val="Document Map Char"/>
    <w:uiPriority w:val="99"/>
    <w:qFormat/>
    <w:locked/>
    <w:rPr>
      <w:rFonts w:eastAsia="宋体"/>
      <w:sz w:val="24"/>
      <w:shd w:val="clear" w:color="auto" w:fill="000080"/>
    </w:rPr>
  </w:style>
  <w:style w:type="character" w:customStyle="1" w:styleId="HTMLPreformattedChar">
    <w:name w:val="HTML Preformatted Char"/>
    <w:uiPriority w:val="99"/>
    <w:qFormat/>
    <w:locked/>
    <w:rPr>
      <w:rFonts w:ascii="宋体" w:eastAsia="宋体" w:hAnsi="宋体"/>
      <w:sz w:val="24"/>
    </w:rPr>
  </w:style>
  <w:style w:type="character" w:customStyle="1" w:styleId="PlainTextChar">
    <w:name w:val="Plain Text Char"/>
    <w:uiPriority w:val="99"/>
    <w:qFormat/>
    <w:locked/>
    <w:rPr>
      <w:rFonts w:ascii="宋体" w:eastAsia="宋体" w:hAnsi="Courier New"/>
    </w:rPr>
  </w:style>
  <w:style w:type="table" w:customStyle="1" w:styleId="TableNormal1">
    <w:name w:val="Table Normal1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Times New Roman" w:eastAsia="宋体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CharCharCharCharCharCharCharCharCharCharCharCharCharCharCharCharCharCharCharCharCharCharChar3">
    <w:name w:val="Char Char Char Char Char Char Char Char Char Char Char Char Char Char Char Char Char Char Char Char Char Char Char Char Char3"/>
    <w:basedOn w:val="a"/>
    <w:qFormat/>
    <w:rPr>
      <w:rFonts w:ascii="Times New Roman" w:eastAsia="宋体" w:hAnsi="Times New Roman" w:cs="Times New Roman"/>
      <w:szCs w:val="24"/>
    </w:rPr>
  </w:style>
  <w:style w:type="paragraph" w:customStyle="1" w:styleId="Char8">
    <w:name w:val="Char8"/>
    <w:basedOn w:val="a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ff9">
    <w:name w:val="样式(正文)"/>
    <w:basedOn w:val="a"/>
    <w:pPr>
      <w:tabs>
        <w:tab w:val="left" w:pos="3206"/>
        <w:tab w:val="left" w:pos="6120"/>
      </w:tabs>
      <w:spacing w:line="440" w:lineRule="atLeast"/>
      <w:ind w:firstLine="414"/>
    </w:pPr>
    <w:rPr>
      <w:rFonts w:ascii="Times New Roman" w:eastAsia="宋体" w:hAnsi="Times New Roman" w:cs="Times New Roman"/>
      <w:szCs w:val="24"/>
    </w:rPr>
  </w:style>
  <w:style w:type="paragraph" w:customStyle="1" w:styleId="TOC110">
    <w:name w:val="TOC 标题11"/>
    <w:basedOn w:val="1"/>
    <w:next w:val="a"/>
    <w:uiPriority w:val="39"/>
    <w:unhideWhenUsed/>
    <w:qFormat/>
    <w:pPr>
      <w:widowControl/>
      <w:spacing w:beforeLines="10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18">
    <w:name w:val="修订1"/>
    <w:hidden/>
    <w:uiPriority w:val="99"/>
    <w:unhideWhenUsed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Tahoma" w:eastAsia="宋体" w:hAnsi="Tahoma" w:cs="Times New Roman"/>
      <w:kern w:val="0"/>
      <w:sz w:val="20"/>
      <w:szCs w:val="20"/>
      <w:lang w:eastAsia="en-US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font31">
    <w:name w:val="font31"/>
    <w:rPr>
      <w:rFonts w:ascii="Times New Roman" w:hAnsi="Times New Roman" w:cs="Times New Roman" w:hint="default"/>
      <w:color w:val="FF0000"/>
      <w:sz w:val="18"/>
      <w:szCs w:val="18"/>
      <w:u w:val="none"/>
    </w:rPr>
  </w:style>
  <w:style w:type="character" w:customStyle="1" w:styleId="font21">
    <w:name w:val="font21"/>
    <w:rPr>
      <w:rFonts w:ascii="宋体" w:eastAsia="宋体" w:hAnsi="宋体" w:hint="eastAsia"/>
      <w:color w:val="FF0000"/>
      <w:sz w:val="18"/>
      <w:szCs w:val="18"/>
      <w:u w:val="none"/>
    </w:rPr>
  </w:style>
  <w:style w:type="character" w:customStyle="1" w:styleId="affa">
    <w:name w:val="页眉 字符"/>
    <w:qFormat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affb">
    <w:name w:val="页脚 字符"/>
    <w:locked/>
    <w:rPr>
      <w:rFonts w:ascii="Calibri" w:eastAsia="宋体" w:hAnsi="Calibri"/>
      <w:sz w:val="18"/>
      <w:szCs w:val="18"/>
      <w:lang w:val="en-US" w:eastAsia="zh-CN" w:bidi="ar-SA"/>
    </w:rPr>
  </w:style>
  <w:style w:type="paragraph" w:customStyle="1" w:styleId="reader-word-layerreader-word-s1-7">
    <w:name w:val="reader-word-layer reader-word-s1-7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c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Char3">
    <w:name w:val="Char3"/>
    <w:basedOn w:val="a"/>
    <w:uiPriority w:val="99"/>
    <w:rPr>
      <w:rFonts w:ascii="宋体" w:eastAsia="宋体" w:hAnsi="宋体" w:cs="Courier New"/>
      <w:sz w:val="32"/>
      <w:szCs w:val="32"/>
    </w:rPr>
  </w:style>
  <w:style w:type="paragraph" w:customStyle="1" w:styleId="Char5">
    <w:name w:val="Char5"/>
    <w:basedOn w:val="a"/>
    <w:rPr>
      <w:rFonts w:ascii="宋体" w:eastAsia="宋体" w:hAnsi="宋体" w:cs="Courier New"/>
      <w:sz w:val="32"/>
      <w:szCs w:val="32"/>
    </w:rPr>
  </w:style>
  <w:style w:type="paragraph" w:customStyle="1" w:styleId="Char4">
    <w:name w:val="Char4"/>
    <w:basedOn w:val="a"/>
    <w:rPr>
      <w:rFonts w:ascii="宋体" w:eastAsia="宋体" w:hAnsi="宋体" w:cs="Courier New"/>
      <w:sz w:val="32"/>
      <w:szCs w:val="32"/>
    </w:rPr>
  </w:style>
  <w:style w:type="paragraph" w:customStyle="1" w:styleId="reader-word-layerreader-word-s1-9">
    <w:name w:val="reader-word-layer reader-word-s1-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35">
    <w:name w:val="教育部3"/>
    <w:basedOn w:val="a"/>
    <w:uiPriority w:val="99"/>
    <w:pPr>
      <w:widowControl/>
      <w:spacing w:line="440" w:lineRule="exact"/>
      <w:jc w:val="center"/>
    </w:pPr>
    <w:rPr>
      <w:rFonts w:ascii="方正小标宋_GBK" w:eastAsia="方正小标宋_GBK" w:hAnsi="Times New Roman" w:cs="Times New Roman"/>
      <w:bCs/>
      <w:kern w:val="0"/>
      <w:sz w:val="32"/>
      <w:szCs w:val="21"/>
    </w:rPr>
  </w:style>
  <w:style w:type="paragraph" w:customStyle="1" w:styleId="xl63">
    <w:name w:val="xl63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9">
    <w:name w:val="纯文本1"/>
    <w:basedOn w:val="a"/>
    <w:pPr>
      <w:adjustRightInd w:val="0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ae">
    <w:name w:val="日期 字符"/>
    <w:basedOn w:val="a0"/>
    <w:link w:val="ad"/>
    <w:rPr>
      <w:rFonts w:ascii="Times New Roman" w:eastAsia="宋体" w:hAnsi="Times New Roman" w:cs="Times New Roman"/>
      <w:spacing w:val="12"/>
      <w:kern w:val="0"/>
      <w:szCs w:val="20"/>
    </w:rPr>
  </w:style>
  <w:style w:type="table" w:customStyle="1" w:styleId="1a">
    <w:name w:val="网格型1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ag">
    <w:name w:val="t_tag"/>
    <w:basedOn w:val="a0"/>
  </w:style>
  <w:style w:type="paragraph" w:customStyle="1" w:styleId="xl31">
    <w:name w:val="xl31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54">
    <w:name w:val="xl5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2">
    <w:name w:val="xl6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宋体" w:hAnsi="Arial Unicode MS" w:cs="Times New Roman"/>
      <w:color w:val="000000"/>
      <w:kern w:val="0"/>
      <w:sz w:val="24"/>
      <w:szCs w:val="24"/>
    </w:rPr>
  </w:style>
  <w:style w:type="paragraph" w:customStyle="1" w:styleId="allv">
    <w:name w:val="allv"/>
    <w:basedOn w:val="a"/>
    <w:pPr>
      <w:widowControl/>
      <w:pBdr>
        <w:top w:val="dashed" w:sz="12" w:space="0" w:color="CCCCCC"/>
        <w:left w:val="dashed" w:sz="12" w:space="0" w:color="CCCCCC"/>
        <w:bottom w:val="dashed" w:sz="12" w:space="0" w:color="CCCCCC"/>
        <w:right w:val="dashed" w:sz="12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lv1">
    <w:name w:val="allv1"/>
    <w:basedOn w:val="a"/>
    <w:pPr>
      <w:widowControl/>
      <w:pBdr>
        <w:top w:val="dashed" w:sz="12" w:space="0" w:color="51AE60"/>
        <w:left w:val="dashed" w:sz="12" w:space="0" w:color="51AE60"/>
        <w:bottom w:val="dashed" w:sz="12" w:space="0" w:color="51AE60"/>
        <w:right w:val="dashed" w:sz="12" w:space="0" w:color="51AE6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zt2">
    <w:name w:val="zi_zt2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1E637D"/>
      <w:spacing w:val="15"/>
      <w:kern w:val="0"/>
      <w:sz w:val="18"/>
      <w:szCs w:val="18"/>
    </w:rPr>
  </w:style>
  <w:style w:type="paragraph" w:customStyle="1" w:styleId="CharChar2Char">
    <w:name w:val="Char Char2 Char"/>
    <w:basedOn w:val="a"/>
    <w:rPr>
      <w:rFonts w:ascii="宋体" w:eastAsia="宋体" w:hAnsi="宋体" w:cs="Times New Roman"/>
      <w:b/>
      <w:sz w:val="24"/>
      <w:szCs w:val="24"/>
    </w:rPr>
  </w:style>
  <w:style w:type="paragraph" w:styleId="affd">
    <w:name w:val="No Spacing"/>
    <w:uiPriority w:val="5"/>
    <w:qFormat/>
    <w:pPr>
      <w:jc w:val="both"/>
    </w:pPr>
    <w:rPr>
      <w:rFonts w:ascii="Calibri" w:eastAsia="宋体" w:hAnsi="Calibri" w:cs="Times New Roman"/>
      <w:sz w:val="21"/>
      <w:szCs w:val="21"/>
    </w:rPr>
  </w:style>
  <w:style w:type="character" w:customStyle="1" w:styleId="af4">
    <w:name w:val="副标题 字符"/>
    <w:basedOn w:val="a0"/>
    <w:link w:val="af3"/>
    <w:uiPriority w:val="16"/>
    <w:rPr>
      <w:rFonts w:ascii="Calibri" w:eastAsia="宋体" w:hAnsi="Calibri" w:cs="Times New Roman"/>
      <w:kern w:val="0"/>
      <w:sz w:val="24"/>
      <w:szCs w:val="24"/>
    </w:rPr>
  </w:style>
  <w:style w:type="character" w:customStyle="1" w:styleId="1b">
    <w:name w:val="不明显强调1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c">
    <w:name w:val="明显强调1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paragraph" w:styleId="affe">
    <w:name w:val="Quote"/>
    <w:link w:val="afff"/>
    <w:uiPriority w:val="21"/>
    <w:qFormat/>
    <w:pPr>
      <w:ind w:left="864" w:right="864"/>
      <w:jc w:val="center"/>
    </w:pPr>
    <w:rPr>
      <w:rFonts w:ascii="Calibri" w:eastAsia="宋体" w:hAnsi="Calibri" w:cs="Times New Roman"/>
      <w:i/>
      <w:color w:val="404040"/>
      <w:sz w:val="21"/>
      <w:szCs w:val="21"/>
    </w:rPr>
  </w:style>
  <w:style w:type="character" w:customStyle="1" w:styleId="afff">
    <w:name w:val="引用 字符"/>
    <w:basedOn w:val="a0"/>
    <w:link w:val="affe"/>
    <w:uiPriority w:val="21"/>
    <w:rPr>
      <w:rFonts w:ascii="Calibri" w:eastAsia="宋体" w:hAnsi="Calibri" w:cs="Times New Roman"/>
      <w:i/>
      <w:color w:val="404040"/>
      <w:kern w:val="0"/>
      <w:szCs w:val="21"/>
    </w:rPr>
  </w:style>
  <w:style w:type="paragraph" w:styleId="afff0">
    <w:name w:val="Intense Quote"/>
    <w:link w:val="afff1"/>
    <w:uiPriority w:val="22"/>
    <w:qFormat/>
    <w:pPr>
      <w:ind w:left="950" w:right="950"/>
      <w:jc w:val="center"/>
    </w:pPr>
    <w:rPr>
      <w:rFonts w:ascii="Calibri" w:eastAsia="宋体" w:hAnsi="Calibri" w:cs="Times New Roman"/>
      <w:i/>
      <w:color w:val="5B9BD5"/>
      <w:sz w:val="21"/>
      <w:szCs w:val="21"/>
    </w:rPr>
  </w:style>
  <w:style w:type="character" w:customStyle="1" w:styleId="afff1">
    <w:name w:val="明显引用 字符"/>
    <w:basedOn w:val="a0"/>
    <w:link w:val="afff0"/>
    <w:uiPriority w:val="22"/>
    <w:rPr>
      <w:rFonts w:ascii="Calibri" w:eastAsia="宋体" w:hAnsi="Calibri" w:cs="Times New Roman"/>
      <w:i/>
      <w:color w:val="5B9BD5"/>
      <w:kern w:val="0"/>
      <w:szCs w:val="21"/>
    </w:rPr>
  </w:style>
  <w:style w:type="character" w:customStyle="1" w:styleId="1d">
    <w:name w:val="不明显参考1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e">
    <w:name w:val="明显参考1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f">
    <w:name w:val="书籍标题1"/>
    <w:uiPriority w:val="25"/>
    <w:qFormat/>
    <w:rPr>
      <w:b/>
      <w:i/>
      <w:w w:val="100"/>
      <w:sz w:val="21"/>
      <w:szCs w:val="21"/>
      <w:shd w:val="clear" w:color="auto" w:fill="auto"/>
    </w:rPr>
  </w:style>
  <w:style w:type="character" w:customStyle="1" w:styleId="font01">
    <w:name w:val="font01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afff2">
    <w:name w:val="文档结构图 字符"/>
    <w:rPr>
      <w:kern w:val="2"/>
      <w:sz w:val="24"/>
      <w:szCs w:val="24"/>
    </w:rPr>
  </w:style>
  <w:style w:type="character" w:customStyle="1" w:styleId="1f0">
    <w:name w:val="页眉 字符1"/>
    <w:locked/>
    <w:rPr>
      <w:kern w:val="2"/>
      <w:sz w:val="18"/>
      <w:szCs w:val="18"/>
    </w:rPr>
  </w:style>
  <w:style w:type="character" w:customStyle="1" w:styleId="fontstyle01">
    <w:name w:val="fontstyle01"/>
    <w:rPr>
      <w:rFonts w:ascii="仿宋_GB2312" w:eastAsia="仿宋_GB2312" w:hint="eastAsia"/>
      <w:color w:val="000000"/>
      <w:sz w:val="32"/>
      <w:szCs w:val="32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style37">
    <w:name w:val="style37"/>
    <w:uiPriority w:val="99"/>
  </w:style>
  <w:style w:type="character" w:styleId="afff3">
    <w:name w:val="Placeholder Text"/>
    <w:basedOn w:val="a0"/>
    <w:uiPriority w:val="99"/>
    <w:unhideWhenUsed/>
    <w:rPr>
      <w:color w:val="808080"/>
    </w:rPr>
  </w:style>
  <w:style w:type="character" w:customStyle="1" w:styleId="a8">
    <w:name w:val="正文文本 字符"/>
    <w:basedOn w:val="a0"/>
    <w:link w:val="a7"/>
    <w:uiPriority w:val="1"/>
  </w:style>
  <w:style w:type="paragraph" w:customStyle="1" w:styleId="TOCHeading029676d9-bdc5-4d8e-bf31-ba7b01497b6c">
    <w:name w:val="TOC Heading_029676d9-bdc5-4d8e-bf31-ba7b01497b6c"/>
    <w:basedOn w:val="1"/>
    <w:next w:val="a"/>
    <w:uiPriority w:val="39"/>
    <w:qFormat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Revision0b102be0-b4d6-499c-984e-aaac9a9697c1">
    <w:name w:val="Revision_0b102be0-b4d6-499c-984e-aaac9a9697c1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7">
    <w:name w:val="Char7"/>
    <w:basedOn w:val="a"/>
    <w:semiHidden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CharCharCharCharCharCharCharCharCharCharCharCharCharCharCharChar2">
    <w:name w:val="Char Char Char Char Char Char Char Char Char Char Char Char Char Char Char Char Char Char Char Char Char Char Char Char Char2"/>
    <w:basedOn w:val="a"/>
    <w:qFormat/>
    <w:rPr>
      <w:rFonts w:ascii="Times New Roman" w:eastAsia="宋体" w:hAnsi="Times New Roman" w:cs="Times New Roman"/>
      <w:szCs w:val="24"/>
    </w:rPr>
  </w:style>
  <w:style w:type="paragraph" w:customStyle="1" w:styleId="Char6">
    <w:name w:val="Char6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table" w:customStyle="1" w:styleId="27">
    <w:name w:val="网格型2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5">
    <w:name w:val="_Style 185"/>
    <w:uiPriority w:val="99"/>
    <w:unhideWhenUsed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ff4">
    <w:name w:val="公文正文标题"/>
    <w:basedOn w:val="a"/>
    <w:pPr>
      <w:spacing w:line="312" w:lineRule="auto"/>
      <w:jc w:val="center"/>
    </w:pPr>
    <w:rPr>
      <w:rFonts w:ascii="方正小标宋简体" w:eastAsia="方正小标宋简体" w:hAnsi="宋体" w:cs="Times New Roman"/>
      <w:b/>
      <w:sz w:val="36"/>
      <w:szCs w:val="36"/>
    </w:rPr>
  </w:style>
  <w:style w:type="paragraph" w:customStyle="1" w:styleId="afff5">
    <w:name w:val="公文文号"/>
    <w:basedOn w:val="a"/>
    <w:pPr>
      <w:jc w:val="center"/>
    </w:pPr>
    <w:rPr>
      <w:rFonts w:ascii="仿宋_GB2312" w:eastAsia="仿宋_GB2312" w:hAnsi="Times New Roman" w:cs="Times New Roman"/>
      <w:sz w:val="3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821</Words>
  <Characters>4685</Characters>
  <Application>Microsoft Office Word</Application>
  <DocSecurity>0</DocSecurity>
  <Lines>39</Lines>
  <Paragraphs>10</Paragraphs>
  <ScaleCrop>false</ScaleCrop>
  <Company>Sky123.Org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邵瑜</dc:creator>
  <cp:lastModifiedBy>luo jing</cp:lastModifiedBy>
  <cp:revision>5</cp:revision>
  <dcterms:created xsi:type="dcterms:W3CDTF">2018-11-08T04:15:00Z</dcterms:created>
  <dcterms:modified xsi:type="dcterms:W3CDTF">2021-03-07T12:40:00Z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