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AF3" w:rsidRDefault="009B0AF3" w:rsidP="001271E1">
      <w:pPr>
        <w:spacing w:line="560" w:lineRule="exact"/>
        <w:jc w:val="center"/>
        <w:rPr>
          <w:rFonts w:ascii="方正小标宋_GBK" w:eastAsia="方正小标宋_GBK" w:cs="方正小标宋_GBK"/>
          <w:sz w:val="44"/>
          <w:szCs w:val="44"/>
        </w:rPr>
      </w:pPr>
      <w:r>
        <w:rPr>
          <w:rFonts w:ascii="方正小标宋_GBK" w:eastAsia="方正小标宋_GBK" w:cs="方正小标宋_GBK" w:hint="eastAsia"/>
          <w:sz w:val="44"/>
          <w:szCs w:val="44"/>
        </w:rPr>
        <w:t>林学院</w:t>
      </w:r>
      <w:r>
        <w:rPr>
          <w:rFonts w:ascii="方正小标宋_GBK" w:eastAsia="方正小标宋_GBK" w:cs="方正小标宋_GBK"/>
          <w:sz w:val="44"/>
          <w:szCs w:val="44"/>
        </w:rPr>
        <w:t>2017</w:t>
      </w:r>
      <w:r>
        <w:rPr>
          <w:rFonts w:ascii="方正小标宋_GBK" w:eastAsia="方正小标宋_GBK" w:cs="方正小标宋_GBK" w:hint="eastAsia"/>
          <w:sz w:val="44"/>
          <w:szCs w:val="44"/>
        </w:rPr>
        <w:t>级</w:t>
      </w:r>
      <w:r w:rsidRPr="001271E1">
        <w:rPr>
          <w:rFonts w:ascii="方正小标宋_GBK" w:eastAsia="方正小标宋_GBK" w:cs="方正小标宋_GBK" w:hint="eastAsia"/>
          <w:sz w:val="44"/>
          <w:szCs w:val="44"/>
        </w:rPr>
        <w:t>全日制本科生</w:t>
      </w:r>
    </w:p>
    <w:p w:rsidR="009B0AF3" w:rsidRPr="001271E1" w:rsidRDefault="009B0AF3" w:rsidP="001271E1">
      <w:pPr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 w:rsidRPr="001271E1">
        <w:rPr>
          <w:rFonts w:ascii="方正小标宋_GBK" w:eastAsia="方正小标宋_GBK" w:cs="方正小标宋_GBK" w:hint="eastAsia"/>
          <w:sz w:val="44"/>
          <w:szCs w:val="44"/>
        </w:rPr>
        <w:t>转专业实施</w:t>
      </w:r>
      <w:r>
        <w:rPr>
          <w:rFonts w:ascii="方正小标宋_GBK" w:eastAsia="方正小标宋_GBK" w:cs="方正小标宋_GBK" w:hint="eastAsia"/>
          <w:sz w:val="44"/>
          <w:szCs w:val="44"/>
        </w:rPr>
        <w:t>细则</w:t>
      </w:r>
    </w:p>
    <w:p w:rsidR="009B0AF3" w:rsidRPr="00876EC5" w:rsidRDefault="009B0AF3" w:rsidP="00876EC5">
      <w:pPr>
        <w:jc w:val="center"/>
        <w:rPr>
          <w:rStyle w:val="a3"/>
          <w:b w:val="0"/>
        </w:rPr>
      </w:pPr>
    </w:p>
    <w:p w:rsidR="009B0AF3" w:rsidRPr="00876EC5" w:rsidRDefault="009B0AF3" w:rsidP="000C7D95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876EC5">
        <w:rPr>
          <w:rFonts w:ascii="仿宋_GB2312" w:eastAsia="仿宋_GB2312" w:cs="仿宋_GB2312" w:hint="eastAsia"/>
          <w:sz w:val="32"/>
          <w:szCs w:val="32"/>
        </w:rPr>
        <w:t>根据《西南林业大学</w:t>
      </w:r>
      <w:r w:rsidRPr="00925D98">
        <w:rPr>
          <w:rFonts w:ascii="仿宋_GB2312" w:eastAsia="仿宋_GB2312" w:cs="仿宋_GB2312" w:hint="eastAsia"/>
          <w:sz w:val="32"/>
          <w:szCs w:val="32"/>
        </w:rPr>
        <w:t>全日制本科生转专业实施办法</w:t>
      </w:r>
      <w:r w:rsidRPr="00876EC5">
        <w:rPr>
          <w:rFonts w:ascii="仿宋_GB2312" w:eastAsia="仿宋_GB2312" w:cs="仿宋_GB2312" w:hint="eastAsia"/>
          <w:sz w:val="32"/>
          <w:szCs w:val="32"/>
        </w:rPr>
        <w:t>》，制定本</w:t>
      </w:r>
      <w:r>
        <w:rPr>
          <w:rFonts w:ascii="仿宋_GB2312" w:eastAsia="仿宋_GB2312" w:cs="仿宋_GB2312" w:hint="eastAsia"/>
          <w:sz w:val="32"/>
          <w:szCs w:val="32"/>
        </w:rPr>
        <w:t>细则</w:t>
      </w:r>
      <w:r w:rsidRPr="00876EC5">
        <w:rPr>
          <w:rFonts w:ascii="仿宋_GB2312" w:eastAsia="仿宋_GB2312" w:cs="仿宋_GB2312" w:hint="eastAsia"/>
          <w:sz w:val="32"/>
          <w:szCs w:val="32"/>
        </w:rPr>
        <w:t>。</w:t>
      </w:r>
    </w:p>
    <w:p w:rsidR="009B0AF3" w:rsidRPr="00876EC5" w:rsidRDefault="009B0AF3" w:rsidP="000C7D95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876EC5">
        <w:rPr>
          <w:rFonts w:ascii="仿宋_GB2312" w:eastAsia="仿宋_GB2312" w:cs="仿宋_GB2312" w:hint="eastAsia"/>
          <w:sz w:val="32"/>
          <w:szCs w:val="32"/>
        </w:rPr>
        <w:t>一、工作小组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 w:rsidRPr="00876EC5">
        <w:rPr>
          <w:rFonts w:ascii="仿宋_GB2312" w:eastAsia="仿宋_GB2312" w:cs="仿宋_GB2312" w:hint="eastAsia"/>
          <w:sz w:val="32"/>
          <w:szCs w:val="32"/>
        </w:rPr>
        <w:t>组长</w:t>
      </w:r>
      <w:r>
        <w:rPr>
          <w:rFonts w:ascii="仿宋_GB2312" w:eastAsia="仿宋_GB2312" w:cs="仿宋_GB2312" w:hint="eastAsia"/>
          <w:sz w:val="32"/>
          <w:szCs w:val="32"/>
        </w:rPr>
        <w:t>：王昌命</w:t>
      </w:r>
    </w:p>
    <w:p w:rsidR="009B0AF3" w:rsidRPr="00FA25FC" w:rsidRDefault="009B0AF3" w:rsidP="000C7D95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876EC5">
        <w:rPr>
          <w:rFonts w:ascii="仿宋_GB2312" w:eastAsia="仿宋_GB2312" w:cs="仿宋_GB2312" w:hint="eastAsia"/>
          <w:sz w:val="32"/>
          <w:szCs w:val="32"/>
        </w:rPr>
        <w:t>成员</w:t>
      </w:r>
      <w:r>
        <w:rPr>
          <w:rFonts w:ascii="仿宋_GB2312" w:eastAsia="仿宋_GB2312" w:cs="仿宋_GB2312" w:hint="eastAsia"/>
          <w:sz w:val="32"/>
          <w:szCs w:val="32"/>
        </w:rPr>
        <w:t>：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张堂松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、张大才、李炜</w:t>
      </w:r>
      <w:r w:rsidRPr="00FA25FC">
        <w:rPr>
          <w:rFonts w:ascii="仿宋_GB2312" w:eastAsia="仿宋_GB2312" w:cs="Times New Roman" w:hint="eastAsia"/>
          <w:sz w:val="32"/>
          <w:szCs w:val="32"/>
        </w:rPr>
        <w:t>、</w:t>
      </w:r>
      <w:r>
        <w:rPr>
          <w:rFonts w:ascii="仿宋_GB2312" w:eastAsia="仿宋_GB2312" w:cs="Times New Roman" w:hint="eastAsia"/>
          <w:sz w:val="32"/>
          <w:szCs w:val="32"/>
        </w:rPr>
        <w:t>李贤忠、王连春、郑元、舒清态、华燕、</w:t>
      </w:r>
      <w:proofErr w:type="gramStart"/>
      <w:r>
        <w:rPr>
          <w:rFonts w:ascii="仿宋_GB2312" w:eastAsia="仿宋_GB2312" w:cs="Times New Roman" w:hint="eastAsia"/>
          <w:sz w:val="32"/>
          <w:szCs w:val="32"/>
        </w:rPr>
        <w:t>朱存福</w:t>
      </w:r>
      <w:proofErr w:type="gramEnd"/>
    </w:p>
    <w:p w:rsidR="009B0AF3" w:rsidRPr="00876EC5" w:rsidRDefault="009B0AF3" w:rsidP="000C7D95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联络员</w:t>
      </w:r>
      <w:r w:rsidRPr="00FA25FC">
        <w:rPr>
          <w:rFonts w:ascii="仿宋_GB2312" w:eastAsia="仿宋_GB2312" w:cs="Times New Roman" w:hint="eastAsia"/>
          <w:sz w:val="32"/>
          <w:szCs w:val="32"/>
        </w:rPr>
        <w:t>：</w:t>
      </w:r>
      <w:r>
        <w:rPr>
          <w:rFonts w:ascii="仿宋_GB2312" w:eastAsia="仿宋_GB2312" w:cs="Times New Roman" w:hint="eastAsia"/>
          <w:sz w:val="32"/>
          <w:szCs w:val="32"/>
        </w:rPr>
        <w:t>刘小珍、胡勇</w:t>
      </w:r>
    </w:p>
    <w:p w:rsidR="009B0AF3" w:rsidRPr="00876EC5" w:rsidRDefault="009B0AF3" w:rsidP="000C7D95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二</w:t>
      </w:r>
      <w:r w:rsidRPr="00876EC5">
        <w:rPr>
          <w:rFonts w:ascii="仿宋_GB2312" w:eastAsia="仿宋_GB2312" w:cs="仿宋_GB2312" w:hint="eastAsia"/>
          <w:sz w:val="32"/>
          <w:szCs w:val="32"/>
        </w:rPr>
        <w:t>、申请时间和申办程序</w:t>
      </w:r>
    </w:p>
    <w:p w:rsidR="009B0AF3" w:rsidRPr="00876EC5" w:rsidRDefault="009B0AF3" w:rsidP="000C7D95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按照</w:t>
      </w:r>
      <w:r w:rsidRPr="00876EC5">
        <w:rPr>
          <w:rFonts w:ascii="仿宋_GB2312" w:eastAsia="仿宋_GB2312" w:cs="仿宋_GB2312" w:hint="eastAsia"/>
          <w:sz w:val="32"/>
          <w:szCs w:val="32"/>
        </w:rPr>
        <w:t>《西南林业大学</w:t>
      </w:r>
      <w:r w:rsidRPr="00925D98">
        <w:rPr>
          <w:rFonts w:ascii="仿宋_GB2312" w:eastAsia="仿宋_GB2312" w:cs="仿宋_GB2312" w:hint="eastAsia"/>
          <w:sz w:val="32"/>
          <w:szCs w:val="32"/>
        </w:rPr>
        <w:t>全日制本科生转专业实施办法</w:t>
      </w:r>
      <w:r w:rsidRPr="00876EC5">
        <w:rPr>
          <w:rFonts w:ascii="仿宋_GB2312" w:eastAsia="仿宋_GB2312" w:cs="仿宋_GB2312" w:hint="eastAsia"/>
          <w:sz w:val="32"/>
          <w:szCs w:val="32"/>
        </w:rPr>
        <w:t>》</w:t>
      </w:r>
      <w:r>
        <w:rPr>
          <w:rFonts w:ascii="仿宋_GB2312" w:eastAsia="仿宋_GB2312" w:cs="仿宋_GB2312" w:hint="eastAsia"/>
          <w:sz w:val="32"/>
          <w:szCs w:val="32"/>
        </w:rPr>
        <w:t>规定执行。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三、学院</w:t>
      </w:r>
      <w:r w:rsidRPr="00876EC5">
        <w:rPr>
          <w:rFonts w:ascii="仿宋_GB2312" w:eastAsia="仿宋_GB2312" w:cs="仿宋_GB2312" w:hint="eastAsia"/>
          <w:sz w:val="32"/>
          <w:szCs w:val="32"/>
        </w:rPr>
        <w:t>接收专业、计划名额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林学院林</w:t>
      </w:r>
      <w:r w:rsidRPr="0038032D">
        <w:rPr>
          <w:rFonts w:ascii="仿宋_GB2312" w:eastAsia="仿宋_GB2312" w:cs="仿宋_GB2312" w:hint="eastAsia"/>
          <w:sz w:val="32"/>
          <w:szCs w:val="32"/>
        </w:rPr>
        <w:t>学</w:t>
      </w:r>
      <w:r>
        <w:rPr>
          <w:rFonts w:ascii="仿宋_GB2312" w:eastAsia="仿宋_GB2312" w:cs="仿宋_GB2312" w:hint="eastAsia"/>
          <w:sz w:val="32"/>
          <w:szCs w:val="32"/>
        </w:rPr>
        <w:t>、农学、地理信息科学三个本科专业均接收转入学生，总计接收（</w:t>
      </w:r>
      <w:r w:rsidR="000C7D95">
        <w:rPr>
          <w:rFonts w:ascii="仿宋_GB2312" w:eastAsia="仿宋_GB2312" w:cs="仿宋_GB2312" w:hint="eastAsia"/>
          <w:sz w:val="32"/>
          <w:szCs w:val="32"/>
        </w:rPr>
        <w:t>40</w:t>
      </w:r>
      <w:r>
        <w:rPr>
          <w:rFonts w:ascii="仿宋_GB2312" w:eastAsia="仿宋_GB2312" w:cs="仿宋_GB2312" w:hint="eastAsia"/>
          <w:sz w:val="32"/>
          <w:szCs w:val="32"/>
        </w:rPr>
        <w:t>）人，分别为林</w:t>
      </w:r>
      <w:r w:rsidRPr="0038032D">
        <w:rPr>
          <w:rFonts w:ascii="仿宋_GB2312" w:eastAsia="仿宋_GB2312" w:cs="仿宋_GB2312" w:hint="eastAsia"/>
          <w:sz w:val="32"/>
          <w:szCs w:val="32"/>
        </w:rPr>
        <w:t>学</w:t>
      </w:r>
      <w:r>
        <w:rPr>
          <w:rFonts w:ascii="仿宋_GB2312" w:eastAsia="仿宋_GB2312" w:cs="仿宋_GB2312" w:hint="eastAsia"/>
          <w:sz w:val="32"/>
          <w:szCs w:val="32"/>
        </w:rPr>
        <w:t>（</w:t>
      </w:r>
      <w:r w:rsidR="000C7D95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）人、农学（</w:t>
      </w:r>
      <w:r w:rsidR="000C7D95">
        <w:rPr>
          <w:rFonts w:ascii="仿宋_GB2312" w:eastAsia="仿宋_GB2312" w:cs="仿宋_GB2312" w:hint="eastAsia"/>
          <w:sz w:val="32"/>
          <w:szCs w:val="32"/>
        </w:rPr>
        <w:t>10</w:t>
      </w:r>
      <w:r>
        <w:rPr>
          <w:rFonts w:ascii="仿宋_GB2312" w:eastAsia="仿宋_GB2312" w:cs="仿宋_GB2312" w:hint="eastAsia"/>
          <w:sz w:val="32"/>
          <w:szCs w:val="32"/>
        </w:rPr>
        <w:t>）人、地理信息科学（</w:t>
      </w:r>
      <w:r w:rsidR="000C7D95">
        <w:rPr>
          <w:rFonts w:ascii="仿宋_GB2312" w:eastAsia="仿宋_GB2312" w:cs="仿宋_GB2312" w:hint="eastAsia"/>
          <w:sz w:val="32"/>
          <w:szCs w:val="32"/>
        </w:rPr>
        <w:t>10</w:t>
      </w:r>
      <w:r>
        <w:rPr>
          <w:rFonts w:ascii="仿宋_GB2312" w:eastAsia="仿宋_GB2312" w:cs="仿宋_GB2312" w:hint="eastAsia"/>
          <w:sz w:val="32"/>
          <w:szCs w:val="32"/>
        </w:rPr>
        <w:t>）人。</w:t>
      </w:r>
    </w:p>
    <w:p w:rsidR="009B0AF3" w:rsidRPr="00FA25FC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四、接收条件和要求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 w:rsidRPr="0038032D">
        <w:rPr>
          <w:rFonts w:ascii="仿宋_GB2312" w:eastAsia="仿宋_GB2312" w:cs="仿宋_GB2312"/>
          <w:sz w:val="32"/>
          <w:szCs w:val="32"/>
        </w:rPr>
        <w:t>1.</w:t>
      </w:r>
      <w:r w:rsidRPr="0038032D">
        <w:rPr>
          <w:rFonts w:ascii="仿宋_GB2312" w:eastAsia="仿宋_GB2312" w:cs="仿宋_GB2312" w:hint="eastAsia"/>
          <w:sz w:val="32"/>
          <w:szCs w:val="32"/>
        </w:rPr>
        <w:t>学习成绩优良，专业</w:t>
      </w:r>
      <w:r w:rsidR="000C7D95">
        <w:rPr>
          <w:rFonts w:ascii="仿宋_GB2312" w:eastAsia="仿宋_GB2312" w:cs="仿宋_GB2312" w:hint="eastAsia"/>
          <w:sz w:val="32"/>
          <w:szCs w:val="32"/>
        </w:rPr>
        <w:t>年级</w:t>
      </w:r>
      <w:r w:rsidRPr="0038032D">
        <w:rPr>
          <w:rFonts w:ascii="仿宋_GB2312" w:eastAsia="仿宋_GB2312" w:cs="仿宋_GB2312" w:hint="eastAsia"/>
          <w:sz w:val="32"/>
          <w:szCs w:val="32"/>
        </w:rPr>
        <w:t>排名前</w:t>
      </w:r>
      <w:r w:rsidRPr="0038032D">
        <w:rPr>
          <w:rFonts w:ascii="仿宋_GB2312" w:eastAsia="仿宋_GB2312" w:cs="仿宋_GB2312"/>
          <w:sz w:val="32"/>
          <w:szCs w:val="32"/>
        </w:rPr>
        <w:t>20%</w:t>
      </w:r>
      <w:r>
        <w:rPr>
          <w:rFonts w:ascii="仿宋_GB2312" w:eastAsia="仿宋_GB2312" w:cs="仿宋_GB2312" w:hint="eastAsia"/>
          <w:sz w:val="32"/>
          <w:szCs w:val="32"/>
        </w:rPr>
        <w:t>，</w:t>
      </w:r>
      <w:r w:rsidRPr="0038032D">
        <w:rPr>
          <w:rFonts w:ascii="仿宋_GB2312" w:eastAsia="仿宋_GB2312" w:cs="仿宋_GB2312" w:hint="eastAsia"/>
          <w:sz w:val="32"/>
          <w:szCs w:val="32"/>
        </w:rPr>
        <w:t>无重修课程；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 w:rsidRPr="0038032D">
        <w:rPr>
          <w:rFonts w:ascii="仿宋_GB2312" w:eastAsia="仿宋_GB2312" w:cs="仿宋_GB2312"/>
          <w:sz w:val="32"/>
          <w:szCs w:val="32"/>
        </w:rPr>
        <w:t>2.</w:t>
      </w:r>
      <w:r w:rsidRPr="0038032D">
        <w:rPr>
          <w:rFonts w:ascii="仿宋_GB2312" w:eastAsia="仿宋_GB2312" w:cs="仿宋_GB2312" w:hint="eastAsia"/>
          <w:sz w:val="32"/>
          <w:szCs w:val="32"/>
        </w:rPr>
        <w:t>具备一定的专业素养</w:t>
      </w:r>
      <w:r>
        <w:rPr>
          <w:rFonts w:ascii="仿宋_GB2312" w:eastAsia="仿宋_GB2312" w:cs="仿宋_GB2312" w:hint="eastAsia"/>
          <w:sz w:val="32"/>
          <w:szCs w:val="32"/>
        </w:rPr>
        <w:t>；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</w:t>
      </w:r>
      <w:r w:rsidRPr="0038032D">
        <w:rPr>
          <w:rFonts w:ascii="仿宋_GB2312" w:eastAsia="仿宋_GB2312" w:cs="仿宋_GB2312"/>
          <w:sz w:val="32"/>
          <w:szCs w:val="32"/>
        </w:rPr>
        <w:t>.</w:t>
      </w:r>
      <w:r w:rsidRPr="0038032D">
        <w:rPr>
          <w:rFonts w:ascii="仿宋_GB2312" w:eastAsia="仿宋_GB2312" w:cs="仿宋_GB2312" w:hint="eastAsia"/>
          <w:sz w:val="32"/>
          <w:szCs w:val="32"/>
        </w:rPr>
        <w:t>身心健康，未受过任何处分；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</w:t>
      </w:r>
      <w:r w:rsidRPr="0038032D">
        <w:rPr>
          <w:rFonts w:ascii="仿宋_GB2312" w:eastAsia="仿宋_GB2312" w:cs="仿宋_GB2312"/>
          <w:sz w:val="32"/>
          <w:szCs w:val="32"/>
        </w:rPr>
        <w:t>.</w:t>
      </w:r>
      <w:r w:rsidRPr="0038032D">
        <w:rPr>
          <w:rFonts w:ascii="仿宋_GB2312" w:eastAsia="仿宋_GB2312" w:cs="仿宋_GB2312" w:hint="eastAsia"/>
          <w:sz w:val="32"/>
          <w:szCs w:val="32"/>
        </w:rPr>
        <w:t>转入后</w:t>
      </w:r>
      <w:r>
        <w:rPr>
          <w:rFonts w:ascii="仿宋_GB2312" w:eastAsia="仿宋_GB2312" w:cs="仿宋_GB2312" w:hint="eastAsia"/>
          <w:sz w:val="32"/>
          <w:szCs w:val="32"/>
        </w:rPr>
        <w:t>随</w:t>
      </w:r>
      <w:r>
        <w:rPr>
          <w:rFonts w:ascii="仿宋_GB2312" w:eastAsia="仿宋_GB2312" w:cs="仿宋_GB2312"/>
          <w:sz w:val="32"/>
          <w:szCs w:val="32"/>
        </w:rPr>
        <w:t>2017</w:t>
      </w:r>
      <w:r>
        <w:rPr>
          <w:rFonts w:ascii="仿宋_GB2312" w:eastAsia="仿宋_GB2312" w:cs="仿宋_GB2312" w:hint="eastAsia"/>
          <w:sz w:val="32"/>
          <w:szCs w:val="32"/>
        </w:rPr>
        <w:t>级学习；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5</w:t>
      </w:r>
      <w:r w:rsidRPr="0038032D">
        <w:rPr>
          <w:rFonts w:ascii="仿宋_GB2312" w:eastAsia="仿宋_GB2312" w:cs="仿宋_GB2312"/>
          <w:sz w:val="32"/>
          <w:szCs w:val="32"/>
        </w:rPr>
        <w:t>.</w:t>
      </w:r>
      <w:r w:rsidRPr="0038032D">
        <w:rPr>
          <w:rFonts w:ascii="仿宋_GB2312" w:eastAsia="仿宋_GB2312" w:cs="仿宋_GB2312" w:hint="eastAsia"/>
          <w:sz w:val="32"/>
          <w:szCs w:val="32"/>
        </w:rPr>
        <w:t>转入后需</w:t>
      </w:r>
      <w:r>
        <w:rPr>
          <w:rFonts w:ascii="仿宋_GB2312" w:eastAsia="仿宋_GB2312" w:cs="仿宋_GB2312" w:hint="eastAsia"/>
          <w:sz w:val="32"/>
          <w:szCs w:val="32"/>
        </w:rPr>
        <w:t>补修专业人才培养方案规定的</w:t>
      </w:r>
      <w:r w:rsidR="000C7D95">
        <w:rPr>
          <w:rFonts w:ascii="仿宋_GB2312" w:eastAsia="仿宋_GB2312" w:cs="仿宋_GB2312" w:hint="eastAsia"/>
          <w:sz w:val="32"/>
          <w:szCs w:val="32"/>
        </w:rPr>
        <w:t>部分必修课</w:t>
      </w:r>
      <w:r w:rsidR="000C7D95">
        <w:rPr>
          <w:rFonts w:ascii="仿宋_GB2312" w:eastAsia="仿宋_GB2312" w:cs="仿宋_GB2312" w:hint="eastAsia"/>
          <w:sz w:val="32"/>
          <w:szCs w:val="32"/>
        </w:rPr>
        <w:lastRenderedPageBreak/>
        <w:t>程</w:t>
      </w:r>
      <w:bookmarkStart w:id="0" w:name="_GoBack"/>
      <w:bookmarkEnd w:id="0"/>
      <w:r w:rsidR="000C7D95">
        <w:rPr>
          <w:rFonts w:ascii="仿宋_GB2312" w:eastAsia="仿宋_GB2312" w:cs="仿宋_GB2312" w:hint="eastAsia"/>
          <w:sz w:val="32"/>
          <w:szCs w:val="32"/>
        </w:rPr>
        <w:t>（</w:t>
      </w:r>
      <w:r w:rsidR="000C7D95">
        <w:rPr>
          <w:rFonts w:ascii="仿宋_GB2312" w:eastAsia="仿宋_GB2312" w:cs="仿宋_GB2312" w:hint="eastAsia"/>
          <w:sz w:val="32"/>
          <w:szCs w:val="32"/>
        </w:rPr>
        <w:t>具体参考各专业的的培养方案</w:t>
      </w:r>
      <w:r w:rsidR="000C7D95">
        <w:rPr>
          <w:rFonts w:ascii="仿宋_GB2312" w:eastAsia="仿宋_GB2312" w:cs="仿宋_GB2312" w:hint="eastAsia"/>
          <w:sz w:val="32"/>
          <w:szCs w:val="32"/>
        </w:rPr>
        <w:t>）</w:t>
      </w:r>
      <w:r w:rsidRPr="0038032D">
        <w:rPr>
          <w:rFonts w:ascii="仿宋_GB2312" w:eastAsia="仿宋_GB2312" w:cs="仿宋_GB2312" w:hint="eastAsia"/>
          <w:sz w:val="32"/>
          <w:szCs w:val="32"/>
        </w:rPr>
        <w:t>。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五、考核</w:t>
      </w:r>
      <w:r w:rsidRPr="00876EC5">
        <w:rPr>
          <w:rFonts w:ascii="仿宋_GB2312" w:eastAsia="仿宋_GB2312" w:cs="仿宋_GB2312" w:hint="eastAsia"/>
          <w:sz w:val="32"/>
          <w:szCs w:val="32"/>
        </w:rPr>
        <w:t>办法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学院对转入学生的申报材料进行审核，确定符合学院接收条件和要求的转专业人数。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当学生人数小于等于学院专业接收计划名额时，可直接接收。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当学生人数大于学院专业接收计划名额时，</w:t>
      </w:r>
      <w:r w:rsidRPr="00876EC5">
        <w:rPr>
          <w:rFonts w:ascii="仿宋_GB2312" w:eastAsia="仿宋_GB2312" w:cs="仿宋_GB2312" w:hint="eastAsia"/>
          <w:sz w:val="32"/>
          <w:szCs w:val="32"/>
        </w:rPr>
        <w:t>学院</w:t>
      </w:r>
      <w:r>
        <w:rPr>
          <w:rFonts w:ascii="仿宋_GB2312" w:eastAsia="仿宋_GB2312" w:cs="仿宋_GB2312" w:hint="eastAsia"/>
          <w:sz w:val="32"/>
          <w:szCs w:val="32"/>
        </w:rPr>
        <w:t>组织工作小组</w:t>
      </w:r>
      <w:r w:rsidRPr="00876EC5">
        <w:rPr>
          <w:rFonts w:ascii="仿宋_GB2312" w:eastAsia="仿宋_GB2312" w:cs="仿宋_GB2312" w:hint="eastAsia"/>
          <w:sz w:val="32"/>
          <w:szCs w:val="32"/>
        </w:rPr>
        <w:t>对</w:t>
      </w:r>
      <w:r>
        <w:rPr>
          <w:rFonts w:ascii="仿宋_GB2312" w:eastAsia="仿宋_GB2312" w:cs="仿宋_GB2312" w:hint="eastAsia"/>
          <w:sz w:val="32"/>
          <w:szCs w:val="32"/>
        </w:rPr>
        <w:t>符合条件和要求的</w:t>
      </w:r>
      <w:r w:rsidRPr="00876EC5">
        <w:rPr>
          <w:rFonts w:ascii="仿宋_GB2312" w:eastAsia="仿宋_GB2312" w:cs="仿宋_GB2312" w:hint="eastAsia"/>
          <w:sz w:val="32"/>
          <w:szCs w:val="32"/>
        </w:rPr>
        <w:t>转入学生的思想素质、学习成绩、专业特长、兴趣爱好、发展潜力等多方面进行全面考核</w:t>
      </w:r>
      <w:r>
        <w:rPr>
          <w:rFonts w:ascii="仿宋_GB2312" w:eastAsia="仿宋_GB2312" w:cs="仿宋_GB2312" w:hint="eastAsia"/>
          <w:sz w:val="32"/>
          <w:szCs w:val="32"/>
        </w:rPr>
        <w:t>，</w:t>
      </w:r>
      <w:r w:rsidRPr="00876EC5">
        <w:rPr>
          <w:rFonts w:ascii="仿宋_GB2312" w:eastAsia="仿宋_GB2312" w:cs="仿宋_GB2312" w:hint="eastAsia"/>
          <w:sz w:val="32"/>
          <w:szCs w:val="32"/>
        </w:rPr>
        <w:t>考核方式</w:t>
      </w:r>
      <w:r>
        <w:rPr>
          <w:rFonts w:ascii="仿宋_GB2312" w:eastAsia="仿宋_GB2312" w:cs="仿宋_GB2312" w:hint="eastAsia"/>
          <w:sz w:val="32"/>
          <w:szCs w:val="32"/>
        </w:rPr>
        <w:t>为</w:t>
      </w:r>
      <w:r w:rsidRPr="00876EC5">
        <w:rPr>
          <w:rFonts w:ascii="仿宋_GB2312" w:eastAsia="仿宋_GB2312" w:cs="仿宋_GB2312" w:hint="eastAsia"/>
          <w:sz w:val="32"/>
          <w:szCs w:val="32"/>
        </w:rPr>
        <w:t>面试</w:t>
      </w:r>
      <w:r>
        <w:rPr>
          <w:rFonts w:ascii="仿宋_GB2312" w:eastAsia="仿宋_GB2312" w:cs="仿宋_GB2312" w:hint="eastAsia"/>
          <w:sz w:val="32"/>
          <w:szCs w:val="32"/>
        </w:rPr>
        <w:t>，根据面试综合成绩从高到低顺序接收</w:t>
      </w:r>
      <w:r w:rsidRPr="00876EC5">
        <w:rPr>
          <w:rFonts w:ascii="仿宋_GB2312" w:eastAsia="仿宋_GB2312" w:cs="仿宋_GB2312" w:hint="eastAsia"/>
          <w:sz w:val="32"/>
          <w:szCs w:val="32"/>
        </w:rPr>
        <w:t>。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六、联系人与方式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张大才，林学楼</w:t>
      </w:r>
      <w:r>
        <w:rPr>
          <w:rFonts w:ascii="仿宋_GB2312" w:eastAsia="仿宋_GB2312" w:cs="Times New Roman"/>
          <w:sz w:val="32"/>
          <w:szCs w:val="32"/>
        </w:rPr>
        <w:t>704</w:t>
      </w:r>
      <w:r>
        <w:rPr>
          <w:rFonts w:ascii="仿宋_GB2312" w:eastAsia="仿宋_GB2312" w:cs="Times New Roman" w:hint="eastAsia"/>
          <w:sz w:val="32"/>
          <w:szCs w:val="32"/>
        </w:rPr>
        <w:t>室，电话：</w:t>
      </w:r>
      <w:r>
        <w:rPr>
          <w:rFonts w:ascii="仿宋_GB2312" w:eastAsia="仿宋_GB2312" w:cs="Times New Roman"/>
          <w:sz w:val="32"/>
          <w:szCs w:val="32"/>
        </w:rPr>
        <w:t>63864833</w:t>
      </w:r>
      <w:r>
        <w:rPr>
          <w:rFonts w:ascii="仿宋_GB2312" w:eastAsia="仿宋_GB2312" w:cs="Times New Roman" w:hint="eastAsia"/>
          <w:sz w:val="32"/>
          <w:szCs w:val="32"/>
        </w:rPr>
        <w:t>；</w:t>
      </w:r>
    </w:p>
    <w:p w:rsidR="009B0AF3" w:rsidRDefault="009B0AF3" w:rsidP="000C7D95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刘小珍，林学楼</w:t>
      </w:r>
      <w:r>
        <w:rPr>
          <w:rFonts w:ascii="仿宋_GB2312" w:eastAsia="仿宋_GB2312" w:cs="Times New Roman"/>
          <w:sz w:val="32"/>
          <w:szCs w:val="32"/>
        </w:rPr>
        <w:t>710</w:t>
      </w:r>
      <w:r>
        <w:rPr>
          <w:rFonts w:ascii="仿宋_GB2312" w:eastAsia="仿宋_GB2312" w:cs="Times New Roman" w:hint="eastAsia"/>
          <w:sz w:val="32"/>
          <w:szCs w:val="32"/>
        </w:rPr>
        <w:t>室，电话：</w:t>
      </w:r>
      <w:r>
        <w:rPr>
          <w:rFonts w:ascii="仿宋_GB2312" w:eastAsia="仿宋_GB2312" w:cs="Times New Roman"/>
          <w:sz w:val="32"/>
          <w:szCs w:val="32"/>
        </w:rPr>
        <w:t>63863575</w:t>
      </w:r>
      <w:r>
        <w:rPr>
          <w:rFonts w:ascii="仿宋_GB2312" w:eastAsia="仿宋_GB2312" w:cs="Times New Roman" w:hint="eastAsia"/>
          <w:sz w:val="32"/>
          <w:szCs w:val="32"/>
        </w:rPr>
        <w:t>；</w:t>
      </w:r>
    </w:p>
    <w:p w:rsidR="009B0AF3" w:rsidRPr="002E0BC9" w:rsidRDefault="009B0AF3" w:rsidP="000C7D95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胡</w:t>
      </w:r>
      <w:r>
        <w:rPr>
          <w:rFonts w:ascii="仿宋_GB2312" w:eastAsia="仿宋_GB2312" w:cs="Times New Roman"/>
          <w:sz w:val="32"/>
          <w:szCs w:val="32"/>
        </w:rPr>
        <w:t xml:space="preserve">  </w:t>
      </w:r>
      <w:r>
        <w:rPr>
          <w:rFonts w:ascii="仿宋_GB2312" w:eastAsia="仿宋_GB2312" w:cs="Times New Roman" w:hint="eastAsia"/>
          <w:sz w:val="32"/>
          <w:szCs w:val="32"/>
        </w:rPr>
        <w:t>勇，林学楼</w:t>
      </w:r>
      <w:r>
        <w:rPr>
          <w:rFonts w:ascii="仿宋_GB2312" w:eastAsia="仿宋_GB2312" w:cs="Times New Roman"/>
          <w:sz w:val="32"/>
          <w:szCs w:val="32"/>
        </w:rPr>
        <w:t>710</w:t>
      </w:r>
      <w:r>
        <w:rPr>
          <w:rFonts w:ascii="仿宋_GB2312" w:eastAsia="仿宋_GB2312" w:cs="Times New Roman" w:hint="eastAsia"/>
          <w:sz w:val="32"/>
          <w:szCs w:val="32"/>
        </w:rPr>
        <w:t>室，电话：</w:t>
      </w:r>
      <w:r>
        <w:rPr>
          <w:rFonts w:ascii="仿宋_GB2312" w:eastAsia="仿宋_GB2312" w:cs="Times New Roman"/>
          <w:sz w:val="32"/>
          <w:szCs w:val="32"/>
        </w:rPr>
        <w:t>63863575</w:t>
      </w:r>
      <w:r>
        <w:rPr>
          <w:rFonts w:ascii="仿宋_GB2312" w:eastAsia="仿宋_GB2312" w:cs="Times New Roman" w:hint="eastAsia"/>
          <w:sz w:val="32"/>
          <w:szCs w:val="32"/>
        </w:rPr>
        <w:t>。</w:t>
      </w:r>
    </w:p>
    <w:p w:rsidR="009B0AF3" w:rsidRPr="000B5820" w:rsidRDefault="009B0AF3" w:rsidP="000C7D95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</w:p>
    <w:p w:rsidR="009B0AF3" w:rsidRDefault="009B0AF3" w:rsidP="000C7D95">
      <w:pPr>
        <w:ind w:right="640" w:firstLineChars="300" w:firstLine="96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林</w:t>
      </w:r>
      <w:r w:rsidRPr="000B5820">
        <w:rPr>
          <w:rFonts w:ascii="仿宋_GB2312" w:eastAsia="仿宋_GB2312" w:cs="仿宋_GB2312" w:hint="eastAsia"/>
          <w:sz w:val="32"/>
          <w:szCs w:val="32"/>
        </w:rPr>
        <w:t>学院</w:t>
      </w:r>
    </w:p>
    <w:p w:rsidR="009B0AF3" w:rsidRPr="000B5820" w:rsidRDefault="009B0AF3" w:rsidP="00BF0C8A">
      <w:pPr>
        <w:ind w:firstLineChars="200" w:firstLine="64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2018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8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28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sectPr w:rsidR="009B0AF3" w:rsidRPr="000B5820" w:rsidSect="00013B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AF3" w:rsidRDefault="009B0AF3" w:rsidP="00954E8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B0AF3" w:rsidRDefault="009B0AF3" w:rsidP="00954E8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AF3" w:rsidRDefault="009B0AF3" w:rsidP="00954E8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B0AF3" w:rsidRDefault="009B0AF3" w:rsidP="00954E8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5F"/>
    <w:rsid w:val="00013BD5"/>
    <w:rsid w:val="000306B0"/>
    <w:rsid w:val="0008755D"/>
    <w:rsid w:val="000B5820"/>
    <w:rsid w:val="000C010A"/>
    <w:rsid w:val="000C3A4B"/>
    <w:rsid w:val="000C7D95"/>
    <w:rsid w:val="000F19F0"/>
    <w:rsid w:val="000F4E9A"/>
    <w:rsid w:val="00106713"/>
    <w:rsid w:val="0011575F"/>
    <w:rsid w:val="0012719B"/>
    <w:rsid w:val="001271E1"/>
    <w:rsid w:val="0014277A"/>
    <w:rsid w:val="00150246"/>
    <w:rsid w:val="00172A13"/>
    <w:rsid w:val="00215579"/>
    <w:rsid w:val="002356F0"/>
    <w:rsid w:val="002928F5"/>
    <w:rsid w:val="002A1822"/>
    <w:rsid w:val="002B5AB4"/>
    <w:rsid w:val="002C0DA4"/>
    <w:rsid w:val="002E0BC9"/>
    <w:rsid w:val="0032239E"/>
    <w:rsid w:val="00324FA4"/>
    <w:rsid w:val="00335DC2"/>
    <w:rsid w:val="00336BBC"/>
    <w:rsid w:val="00355936"/>
    <w:rsid w:val="0038032D"/>
    <w:rsid w:val="0038045D"/>
    <w:rsid w:val="003F6851"/>
    <w:rsid w:val="00415689"/>
    <w:rsid w:val="004171AD"/>
    <w:rsid w:val="00492A35"/>
    <w:rsid w:val="00513289"/>
    <w:rsid w:val="00567830"/>
    <w:rsid w:val="00577795"/>
    <w:rsid w:val="005A0E9E"/>
    <w:rsid w:val="005F1E9D"/>
    <w:rsid w:val="00636CC2"/>
    <w:rsid w:val="00637BFC"/>
    <w:rsid w:val="006428A7"/>
    <w:rsid w:val="00673FEC"/>
    <w:rsid w:val="006941CD"/>
    <w:rsid w:val="006C78BC"/>
    <w:rsid w:val="007001CD"/>
    <w:rsid w:val="0075733B"/>
    <w:rsid w:val="007A0AE5"/>
    <w:rsid w:val="007A11C2"/>
    <w:rsid w:val="007C4883"/>
    <w:rsid w:val="007E511C"/>
    <w:rsid w:val="0080439F"/>
    <w:rsid w:val="00813E4C"/>
    <w:rsid w:val="00823EDA"/>
    <w:rsid w:val="008270EC"/>
    <w:rsid w:val="00876EC5"/>
    <w:rsid w:val="00896CC5"/>
    <w:rsid w:val="008E44F4"/>
    <w:rsid w:val="00925D98"/>
    <w:rsid w:val="00954E85"/>
    <w:rsid w:val="00994929"/>
    <w:rsid w:val="009B0AF3"/>
    <w:rsid w:val="009D56B5"/>
    <w:rsid w:val="00A078B1"/>
    <w:rsid w:val="00A50765"/>
    <w:rsid w:val="00A74334"/>
    <w:rsid w:val="00AA6219"/>
    <w:rsid w:val="00AB7211"/>
    <w:rsid w:val="00AE5825"/>
    <w:rsid w:val="00AF0162"/>
    <w:rsid w:val="00B67C1F"/>
    <w:rsid w:val="00B84AC4"/>
    <w:rsid w:val="00BB0CE4"/>
    <w:rsid w:val="00BC5F84"/>
    <w:rsid w:val="00BF0C8A"/>
    <w:rsid w:val="00BF7CC8"/>
    <w:rsid w:val="00C22490"/>
    <w:rsid w:val="00C24B54"/>
    <w:rsid w:val="00C832CB"/>
    <w:rsid w:val="00CC237C"/>
    <w:rsid w:val="00CC3B9E"/>
    <w:rsid w:val="00D232CA"/>
    <w:rsid w:val="00DA75AB"/>
    <w:rsid w:val="00DD75E2"/>
    <w:rsid w:val="00E02CEA"/>
    <w:rsid w:val="00E22222"/>
    <w:rsid w:val="00E60203"/>
    <w:rsid w:val="00E8326D"/>
    <w:rsid w:val="00E9285C"/>
    <w:rsid w:val="00F55F49"/>
    <w:rsid w:val="00F94AAC"/>
    <w:rsid w:val="00FA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5F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11575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3">
    <w:name w:val="Strong"/>
    <w:basedOn w:val="a0"/>
    <w:uiPriority w:val="99"/>
    <w:qFormat/>
    <w:rsid w:val="0011575F"/>
    <w:rPr>
      <w:rFonts w:cs="Times New Roman"/>
      <w:b/>
    </w:rPr>
  </w:style>
  <w:style w:type="character" w:styleId="a4">
    <w:name w:val="annotation reference"/>
    <w:basedOn w:val="a0"/>
    <w:uiPriority w:val="99"/>
    <w:semiHidden/>
    <w:rsid w:val="002C0DA4"/>
    <w:rPr>
      <w:rFonts w:cs="Times New Roman"/>
      <w:sz w:val="21"/>
    </w:rPr>
  </w:style>
  <w:style w:type="paragraph" w:styleId="a5">
    <w:name w:val="annotation text"/>
    <w:basedOn w:val="a"/>
    <w:link w:val="Char"/>
    <w:uiPriority w:val="99"/>
    <w:semiHidden/>
    <w:rsid w:val="002C0DA4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locked/>
    <w:rsid w:val="00F55F49"/>
    <w:rPr>
      <w:sz w:val="21"/>
    </w:rPr>
  </w:style>
  <w:style w:type="paragraph" w:styleId="a6">
    <w:name w:val="annotation subject"/>
    <w:basedOn w:val="a5"/>
    <w:next w:val="a5"/>
    <w:link w:val="Char0"/>
    <w:uiPriority w:val="99"/>
    <w:semiHidden/>
    <w:rsid w:val="002C0DA4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locked/>
    <w:rsid w:val="00F55F49"/>
    <w:rPr>
      <w:b/>
      <w:sz w:val="21"/>
    </w:rPr>
  </w:style>
  <w:style w:type="paragraph" w:styleId="a7">
    <w:name w:val="Balloon Text"/>
    <w:basedOn w:val="a"/>
    <w:link w:val="Char1"/>
    <w:uiPriority w:val="99"/>
    <w:semiHidden/>
    <w:rsid w:val="002C0DA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F55F49"/>
    <w:rPr>
      <w:sz w:val="2"/>
    </w:rPr>
  </w:style>
  <w:style w:type="paragraph" w:styleId="a8">
    <w:name w:val="header"/>
    <w:basedOn w:val="a"/>
    <w:link w:val="Char2"/>
    <w:uiPriority w:val="99"/>
    <w:semiHidden/>
    <w:rsid w:val="00954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semiHidden/>
    <w:locked/>
    <w:rsid w:val="00954E85"/>
    <w:rPr>
      <w:sz w:val="18"/>
    </w:rPr>
  </w:style>
  <w:style w:type="paragraph" w:styleId="a9">
    <w:name w:val="footer"/>
    <w:basedOn w:val="a"/>
    <w:link w:val="Char3"/>
    <w:uiPriority w:val="99"/>
    <w:semiHidden/>
    <w:rsid w:val="00954E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semiHidden/>
    <w:locked/>
    <w:rsid w:val="00954E85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5F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11575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3">
    <w:name w:val="Strong"/>
    <w:basedOn w:val="a0"/>
    <w:uiPriority w:val="99"/>
    <w:qFormat/>
    <w:rsid w:val="0011575F"/>
    <w:rPr>
      <w:rFonts w:cs="Times New Roman"/>
      <w:b/>
    </w:rPr>
  </w:style>
  <w:style w:type="character" w:styleId="a4">
    <w:name w:val="annotation reference"/>
    <w:basedOn w:val="a0"/>
    <w:uiPriority w:val="99"/>
    <w:semiHidden/>
    <w:rsid w:val="002C0DA4"/>
    <w:rPr>
      <w:rFonts w:cs="Times New Roman"/>
      <w:sz w:val="21"/>
    </w:rPr>
  </w:style>
  <w:style w:type="paragraph" w:styleId="a5">
    <w:name w:val="annotation text"/>
    <w:basedOn w:val="a"/>
    <w:link w:val="Char"/>
    <w:uiPriority w:val="99"/>
    <w:semiHidden/>
    <w:rsid w:val="002C0DA4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locked/>
    <w:rsid w:val="00F55F49"/>
    <w:rPr>
      <w:sz w:val="21"/>
    </w:rPr>
  </w:style>
  <w:style w:type="paragraph" w:styleId="a6">
    <w:name w:val="annotation subject"/>
    <w:basedOn w:val="a5"/>
    <w:next w:val="a5"/>
    <w:link w:val="Char0"/>
    <w:uiPriority w:val="99"/>
    <w:semiHidden/>
    <w:rsid w:val="002C0DA4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locked/>
    <w:rsid w:val="00F55F49"/>
    <w:rPr>
      <w:b/>
      <w:sz w:val="21"/>
    </w:rPr>
  </w:style>
  <w:style w:type="paragraph" w:styleId="a7">
    <w:name w:val="Balloon Text"/>
    <w:basedOn w:val="a"/>
    <w:link w:val="Char1"/>
    <w:uiPriority w:val="99"/>
    <w:semiHidden/>
    <w:rsid w:val="002C0DA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F55F49"/>
    <w:rPr>
      <w:sz w:val="2"/>
    </w:rPr>
  </w:style>
  <w:style w:type="paragraph" w:styleId="a8">
    <w:name w:val="header"/>
    <w:basedOn w:val="a"/>
    <w:link w:val="Char2"/>
    <w:uiPriority w:val="99"/>
    <w:semiHidden/>
    <w:rsid w:val="00954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semiHidden/>
    <w:locked/>
    <w:rsid w:val="00954E85"/>
    <w:rPr>
      <w:sz w:val="18"/>
    </w:rPr>
  </w:style>
  <w:style w:type="paragraph" w:styleId="a9">
    <w:name w:val="footer"/>
    <w:basedOn w:val="a"/>
    <w:link w:val="Char3"/>
    <w:uiPriority w:val="99"/>
    <w:semiHidden/>
    <w:rsid w:val="00954E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semiHidden/>
    <w:locked/>
    <w:rsid w:val="00954E85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43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551</Characters>
  <Application>Microsoft Office Word</Application>
  <DocSecurity>0</DocSecurity>
  <Lines>4</Lines>
  <Paragraphs>1</Paragraphs>
  <ScaleCrop>false</ScaleCrop>
  <Company>Microsoft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西南林业大学学生全日制本科学生转专业实施办法</dc:title>
  <dc:creator>刘芝芹</dc:creator>
  <cp:lastModifiedBy>刘小珍</cp:lastModifiedBy>
  <cp:revision>2</cp:revision>
  <cp:lastPrinted>2018-07-11T07:55:00Z</cp:lastPrinted>
  <dcterms:created xsi:type="dcterms:W3CDTF">2018-08-29T01:28:00Z</dcterms:created>
  <dcterms:modified xsi:type="dcterms:W3CDTF">2018-08-29T01:28:00Z</dcterms:modified>
</cp:coreProperties>
</file>