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92B" w:rsidRPr="00AD4EA1" w:rsidRDefault="00AA5F40" w:rsidP="00770E58">
      <w:pPr>
        <w:jc w:val="center"/>
        <w:rPr>
          <w:rFonts w:ascii="黑体" w:eastAsia="黑体" w:hAnsi="黑体"/>
          <w:b/>
          <w:sz w:val="44"/>
          <w:szCs w:val="44"/>
        </w:rPr>
      </w:pPr>
      <w:r w:rsidRPr="00AD4EA1">
        <w:rPr>
          <w:rFonts w:ascii="黑体" w:eastAsia="黑体" w:hAnsi="黑体" w:hint="eastAsia"/>
          <w:b/>
          <w:sz w:val="44"/>
          <w:szCs w:val="44"/>
        </w:rPr>
        <w:t>外国语</w:t>
      </w:r>
      <w:r w:rsidRPr="00AD4EA1">
        <w:rPr>
          <w:rFonts w:ascii="黑体" w:eastAsia="黑体" w:hAnsi="黑体"/>
          <w:b/>
          <w:sz w:val="44"/>
          <w:szCs w:val="44"/>
        </w:rPr>
        <w:t>学院</w:t>
      </w:r>
      <w:r w:rsidRPr="00AD4EA1">
        <w:rPr>
          <w:rFonts w:ascii="黑体" w:eastAsia="黑体" w:hAnsi="黑体" w:hint="eastAsia"/>
          <w:b/>
          <w:sz w:val="44"/>
          <w:szCs w:val="44"/>
        </w:rPr>
        <w:t>本科生</w:t>
      </w:r>
      <w:r w:rsidR="00770E58" w:rsidRPr="00AD4EA1">
        <w:rPr>
          <w:rFonts w:ascii="黑体" w:eastAsia="黑体" w:hAnsi="黑体"/>
          <w:b/>
          <w:sz w:val="44"/>
          <w:szCs w:val="44"/>
        </w:rPr>
        <w:t>转专业实施细则</w:t>
      </w:r>
    </w:p>
    <w:p w:rsidR="00691D2F" w:rsidRPr="008413D8" w:rsidRDefault="00691D2F" w:rsidP="00691D2F">
      <w:pPr>
        <w:widowControl/>
        <w:spacing w:line="315" w:lineRule="atLeast"/>
        <w:jc w:val="left"/>
        <w:rPr>
          <w:rFonts w:ascii="Times New Roman" w:eastAsia="仿宋" w:hAnsi="Times New Roman" w:cs="Times New Roman"/>
          <w:color w:val="333333"/>
          <w:kern w:val="0"/>
          <w:sz w:val="28"/>
          <w:szCs w:val="28"/>
        </w:rPr>
      </w:pPr>
      <w:r w:rsidRPr="00770E58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</w:p>
    <w:p w:rsidR="00AA5F40" w:rsidRDefault="00AA5F40" w:rsidP="00AA5F40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AA5F40">
        <w:rPr>
          <w:rFonts w:ascii="Times New Roman" w:eastAsia="仿宋" w:hAnsi="Times New Roman" w:cs="Times New Roman"/>
          <w:sz w:val="28"/>
          <w:szCs w:val="28"/>
        </w:rPr>
        <w:t>为深化</w:t>
      </w:r>
      <w:r>
        <w:rPr>
          <w:rFonts w:ascii="Times New Roman" w:eastAsia="仿宋" w:hAnsi="Times New Roman" w:cs="Times New Roman" w:hint="eastAsia"/>
          <w:sz w:val="28"/>
          <w:szCs w:val="28"/>
        </w:rPr>
        <w:t>学院</w:t>
      </w:r>
      <w:r w:rsidRPr="00AA5F40">
        <w:rPr>
          <w:rFonts w:ascii="Times New Roman" w:eastAsia="仿宋" w:hAnsi="Times New Roman" w:cs="Times New Roman"/>
          <w:sz w:val="28"/>
          <w:szCs w:val="28"/>
        </w:rPr>
        <w:t>教育教学改革，鼓励学生个性发展，尊重学生学</w:t>
      </w:r>
      <w:r w:rsidRPr="00AA5F40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AA5F40">
        <w:rPr>
          <w:rFonts w:ascii="Times New Roman" w:eastAsia="仿宋" w:hAnsi="Times New Roman" w:cs="Times New Roman"/>
          <w:sz w:val="28"/>
          <w:szCs w:val="28"/>
        </w:rPr>
        <w:t>习兴趣，激发学生学习的主动性和积极性，同时促进人才培养工</w:t>
      </w:r>
      <w:r w:rsidRPr="00AA5F40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AA5F40">
        <w:rPr>
          <w:rFonts w:ascii="Times New Roman" w:eastAsia="仿宋" w:hAnsi="Times New Roman" w:cs="Times New Roman"/>
          <w:sz w:val="28"/>
          <w:szCs w:val="28"/>
        </w:rPr>
        <w:t>作更好地适应社会发展需要，根据</w:t>
      </w:r>
      <w:r>
        <w:rPr>
          <w:rFonts w:ascii="Times New Roman" w:eastAsia="仿宋" w:hAnsi="Times New Roman" w:cs="Times New Roman" w:hint="eastAsia"/>
          <w:sz w:val="28"/>
          <w:szCs w:val="28"/>
        </w:rPr>
        <w:t>《</w:t>
      </w:r>
      <w:r w:rsidRPr="00AA5F40">
        <w:rPr>
          <w:rFonts w:ascii="Times New Roman" w:eastAsia="仿宋" w:hAnsi="Times New Roman" w:cs="Times New Roman"/>
          <w:sz w:val="28"/>
          <w:szCs w:val="28"/>
        </w:rPr>
        <w:t>西南林业大学全日制本专科生转专业</w:t>
      </w:r>
      <w:r w:rsidRPr="00AA5F40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AA5F40">
        <w:rPr>
          <w:rFonts w:ascii="Times New Roman" w:eastAsia="仿宋" w:hAnsi="Times New Roman" w:cs="Times New Roman"/>
          <w:sz w:val="28"/>
          <w:szCs w:val="28"/>
        </w:rPr>
        <w:t>实施办法（试行）</w:t>
      </w:r>
      <w:r>
        <w:rPr>
          <w:rFonts w:ascii="Times New Roman" w:eastAsia="仿宋" w:hAnsi="Times New Roman" w:cs="Times New Roman" w:hint="eastAsia"/>
          <w:sz w:val="28"/>
          <w:szCs w:val="28"/>
        </w:rPr>
        <w:t>》</w:t>
      </w:r>
      <w:r w:rsidRPr="00AA5F40">
        <w:rPr>
          <w:rFonts w:ascii="Times New Roman" w:eastAsia="仿宋" w:hAnsi="Times New Roman" w:cs="Times New Roman"/>
          <w:sz w:val="28"/>
          <w:szCs w:val="28"/>
        </w:rPr>
        <w:t>的相关规定，特制定本</w:t>
      </w:r>
      <w:r>
        <w:rPr>
          <w:rFonts w:ascii="Times New Roman" w:eastAsia="仿宋" w:hAnsi="Times New Roman" w:cs="Times New Roman" w:hint="eastAsia"/>
          <w:sz w:val="28"/>
          <w:szCs w:val="28"/>
        </w:rPr>
        <w:t>实施</w:t>
      </w:r>
      <w:r>
        <w:rPr>
          <w:rFonts w:ascii="Times New Roman" w:eastAsia="仿宋" w:hAnsi="Times New Roman" w:cs="Times New Roman"/>
          <w:sz w:val="28"/>
          <w:szCs w:val="28"/>
        </w:rPr>
        <w:t>细则</w:t>
      </w:r>
      <w:r w:rsidRPr="00AA5F40">
        <w:rPr>
          <w:rFonts w:ascii="Times New Roman" w:eastAsia="仿宋" w:hAnsi="Times New Roman" w:cs="Times New Roman"/>
          <w:sz w:val="28"/>
          <w:szCs w:val="28"/>
        </w:rPr>
        <w:t>。</w:t>
      </w:r>
    </w:p>
    <w:p w:rsidR="00770E58" w:rsidRPr="00AA5F40" w:rsidRDefault="00691D2F" w:rsidP="008F5625">
      <w:pPr>
        <w:spacing w:line="360" w:lineRule="auto"/>
        <w:jc w:val="left"/>
        <w:rPr>
          <w:rFonts w:ascii="黑体" w:eastAsia="黑体" w:hAnsi="黑体" w:cs="Times New Roman"/>
          <w:sz w:val="28"/>
          <w:szCs w:val="28"/>
        </w:rPr>
      </w:pPr>
      <w:r w:rsidRPr="00AA5F40">
        <w:rPr>
          <w:rFonts w:ascii="黑体" w:eastAsia="黑体" w:hAnsi="黑体" w:cs="Times New Roman"/>
          <w:sz w:val="28"/>
          <w:szCs w:val="28"/>
        </w:rPr>
        <w:t>一、</w:t>
      </w:r>
      <w:r w:rsidR="00770E58" w:rsidRPr="00AA5F40">
        <w:rPr>
          <w:rFonts w:ascii="黑体" w:eastAsia="黑体" w:hAnsi="黑体" w:cs="Times New Roman"/>
          <w:sz w:val="28"/>
          <w:szCs w:val="28"/>
        </w:rPr>
        <w:t>转专业领导小组成员</w:t>
      </w:r>
    </w:p>
    <w:p w:rsidR="008172D8" w:rsidRPr="008413D8" w:rsidRDefault="008172D8" w:rsidP="008413D8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8413D8">
        <w:rPr>
          <w:rFonts w:ascii="Times New Roman" w:eastAsia="仿宋" w:hAnsi="Times New Roman" w:cs="Times New Roman"/>
          <w:sz w:val="28"/>
          <w:szCs w:val="28"/>
        </w:rPr>
        <w:t>组长：</w:t>
      </w:r>
      <w:r w:rsidR="00EB6518">
        <w:rPr>
          <w:rFonts w:ascii="Times New Roman" w:eastAsia="仿宋" w:hAnsi="Times New Roman" w:cs="Times New Roman" w:hint="eastAsia"/>
          <w:sz w:val="28"/>
          <w:szCs w:val="28"/>
        </w:rPr>
        <w:t>何新</w:t>
      </w:r>
      <w:r w:rsidR="00EB6518">
        <w:rPr>
          <w:rFonts w:ascii="Times New Roman" w:eastAsia="仿宋" w:hAnsi="Times New Roman" w:cs="Times New Roman"/>
          <w:sz w:val="28"/>
          <w:szCs w:val="28"/>
        </w:rPr>
        <w:t>元</w:t>
      </w:r>
    </w:p>
    <w:p w:rsidR="008172D8" w:rsidRPr="00D13A2B" w:rsidRDefault="008172D8" w:rsidP="008413D8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8413D8">
        <w:rPr>
          <w:rFonts w:ascii="Times New Roman" w:eastAsia="仿宋" w:hAnsi="Times New Roman" w:cs="Times New Roman"/>
          <w:sz w:val="28"/>
          <w:szCs w:val="28"/>
        </w:rPr>
        <w:t>副组长：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姜丽红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 </w:t>
      </w:r>
      <w:proofErr w:type="gramStart"/>
      <w:r w:rsidR="00AA5F40">
        <w:rPr>
          <w:rFonts w:ascii="Times New Roman" w:eastAsia="仿宋" w:hAnsi="Times New Roman" w:cs="Times New Roman" w:hint="eastAsia"/>
          <w:sz w:val="28"/>
          <w:szCs w:val="28"/>
        </w:rPr>
        <w:t>饶耀平</w:t>
      </w:r>
      <w:proofErr w:type="gramEnd"/>
      <w:r w:rsidRPr="008413D8">
        <w:rPr>
          <w:rFonts w:ascii="Times New Roman" w:eastAsia="仿宋" w:hAnsi="Times New Roman" w:cs="Times New Roman"/>
          <w:sz w:val="28"/>
          <w:szCs w:val="28"/>
        </w:rPr>
        <w:t xml:space="preserve"> </w:t>
      </w:r>
    </w:p>
    <w:p w:rsidR="00770E58" w:rsidRDefault="008172D8" w:rsidP="008413D8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8413D8">
        <w:rPr>
          <w:rFonts w:ascii="Times New Roman" w:eastAsia="仿宋" w:hAnsi="Times New Roman" w:cs="Times New Roman"/>
          <w:sz w:val="28"/>
          <w:szCs w:val="28"/>
        </w:rPr>
        <w:t>成员：</w:t>
      </w:r>
      <w:r w:rsidRPr="008413D8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刘晓康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刘文芳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刘佳</w:t>
      </w:r>
      <w:proofErr w:type="gramStart"/>
      <w:r w:rsidR="00AA5F40">
        <w:rPr>
          <w:rFonts w:ascii="Times New Roman" w:eastAsia="仿宋" w:hAnsi="Times New Roman" w:cs="Times New Roman" w:hint="eastAsia"/>
          <w:sz w:val="28"/>
          <w:szCs w:val="28"/>
        </w:rPr>
        <w:t>佳</w:t>
      </w:r>
      <w:proofErr w:type="gramEnd"/>
      <w:r w:rsidR="008F5625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李凌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proofErr w:type="gramStart"/>
      <w:r w:rsidR="00AA5F40">
        <w:rPr>
          <w:rFonts w:ascii="Times New Roman" w:eastAsia="仿宋" w:hAnsi="Times New Roman" w:cs="Times New Roman" w:hint="eastAsia"/>
          <w:sz w:val="28"/>
          <w:szCs w:val="28"/>
        </w:rPr>
        <w:t>李法营</w:t>
      </w:r>
      <w:proofErr w:type="gramEnd"/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8F5625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9D15B3">
        <w:rPr>
          <w:rFonts w:ascii="Times New Roman" w:eastAsia="仿宋" w:hAnsi="Times New Roman" w:cs="Times New Roman" w:hint="eastAsia"/>
          <w:sz w:val="28"/>
          <w:szCs w:val="28"/>
        </w:rPr>
        <w:t>钟新松</w:t>
      </w:r>
    </w:p>
    <w:p w:rsidR="00255E8D" w:rsidRDefault="00255E8D" w:rsidP="008413D8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   </w:t>
      </w:r>
      <w:r w:rsidR="009D15B3">
        <w:rPr>
          <w:rFonts w:ascii="Times New Roman" w:eastAsia="仿宋" w:hAnsi="Times New Roman" w:cs="Times New Roman" w:hint="eastAsia"/>
          <w:sz w:val="28"/>
          <w:szCs w:val="28"/>
        </w:rPr>
        <w:t>王北雁</w:t>
      </w:r>
      <w:r w:rsidR="009D15B3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9D15B3">
        <w:rPr>
          <w:rFonts w:ascii="Times New Roman" w:eastAsia="仿宋" w:hAnsi="Times New Roman" w:cs="Times New Roman" w:hint="eastAsia"/>
          <w:sz w:val="28"/>
          <w:szCs w:val="28"/>
        </w:rPr>
        <w:t>李晶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领导小组制定学院转专业的工作方案和实施细则并报教务处备案；确定学院内各专业当年可转出与转入学生的人数，转专业学生的录取原则，接受学生咨询与报名；组织考核以及提出拟接收学生名单并进行公示等。</w:t>
      </w:r>
    </w:p>
    <w:p w:rsidR="008F5625" w:rsidRPr="008F5625" w:rsidRDefault="008F5625" w:rsidP="008F5625">
      <w:pPr>
        <w:pStyle w:val="a7"/>
        <w:ind w:firstLineChars="0" w:firstLine="0"/>
        <w:rPr>
          <w:rFonts w:ascii="黑体" w:eastAsia="黑体" w:hAnsi="黑体" w:cs="Times New Roman"/>
          <w:sz w:val="28"/>
          <w:szCs w:val="28"/>
        </w:rPr>
      </w:pPr>
      <w:r w:rsidRPr="008F5625">
        <w:rPr>
          <w:rFonts w:ascii="黑体" w:eastAsia="黑体" w:hAnsi="黑体" w:cs="Times New Roman" w:hint="eastAsia"/>
          <w:sz w:val="28"/>
          <w:szCs w:val="28"/>
        </w:rPr>
        <w:t>二、转专业实施方案与细则</w:t>
      </w:r>
    </w:p>
    <w:p w:rsidR="008F5625" w:rsidRPr="008F5625" w:rsidRDefault="008F5625" w:rsidP="008F5625">
      <w:pPr>
        <w:pStyle w:val="a7"/>
        <w:ind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（一）凡要求转入我院和要求转出我院的本科生申请转专业均应符合</w:t>
      </w:r>
      <w:r>
        <w:rPr>
          <w:rFonts w:ascii="Times New Roman" w:eastAsia="仿宋" w:hAnsi="Times New Roman" w:cs="Times New Roman" w:hint="eastAsia"/>
          <w:sz w:val="28"/>
          <w:szCs w:val="28"/>
        </w:rPr>
        <w:t>《</w:t>
      </w:r>
      <w:r w:rsidRPr="00AA5F40">
        <w:rPr>
          <w:rFonts w:ascii="Times New Roman" w:eastAsia="仿宋" w:hAnsi="Times New Roman" w:cs="Times New Roman"/>
          <w:sz w:val="28"/>
          <w:szCs w:val="28"/>
        </w:rPr>
        <w:t>西南林业大学全日制本专科生转专业实施办法（试行）</w:t>
      </w:r>
      <w:r>
        <w:rPr>
          <w:rFonts w:ascii="Times New Roman" w:eastAsia="仿宋" w:hAnsi="Times New Roman" w:cs="Times New Roman" w:hint="eastAsia"/>
          <w:sz w:val="28"/>
          <w:szCs w:val="28"/>
        </w:rPr>
        <w:t>》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中有关转专业的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相关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规定。</w:t>
      </w:r>
    </w:p>
    <w:p w:rsidR="008F5625" w:rsidRPr="008F5625" w:rsidRDefault="008F5625" w:rsidP="008F5625">
      <w:pPr>
        <w:pStyle w:val="a7"/>
        <w:ind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（二）为了保证转入我院各专业的同学能顺利地完成学业和培养计划，本学院接受的转入学生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应具备的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基本条件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如下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：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1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）专业不限；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2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）成绩优秀，</w:t>
      </w:r>
      <w:r w:rsidR="00BE0C8C" w:rsidRPr="00BE0C8C">
        <w:rPr>
          <w:rFonts w:ascii="Times New Roman" w:eastAsia="仿宋" w:hAnsi="Times New Roman" w:cs="Times New Roman"/>
          <w:sz w:val="28"/>
          <w:szCs w:val="28"/>
        </w:rPr>
        <w:t>考试综合成绩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排名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专业总人数的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前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20%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；</w:t>
      </w:r>
      <w:r w:rsidRPr="008F5625">
        <w:rPr>
          <w:rFonts w:ascii="Times New Roman" w:eastAsia="仿宋" w:hAnsi="Times New Roman" w:cs="Times New Roman"/>
          <w:sz w:val="28"/>
          <w:szCs w:val="28"/>
        </w:rPr>
        <w:t xml:space="preserve"> 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lastRenderedPageBreak/>
        <w:t>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3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）无不及格课程；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4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）转入英语、商务英语专业的，要求外语类课程平均成绩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7</w:t>
      </w:r>
      <w:r w:rsidRPr="008F5625">
        <w:rPr>
          <w:rFonts w:ascii="Times New Roman" w:eastAsia="仿宋" w:hAnsi="Times New Roman" w:cs="Times New Roman"/>
          <w:sz w:val="28"/>
          <w:szCs w:val="28"/>
        </w:rPr>
        <w:t>5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分及以上，或通过大学英语四级（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CET4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）。</w:t>
      </w:r>
    </w:p>
    <w:p w:rsidR="008F5625" w:rsidRPr="00BE0C8C" w:rsidRDefault="008F5625" w:rsidP="008F5625">
      <w:pPr>
        <w:rPr>
          <w:rFonts w:ascii="黑体" w:eastAsia="黑体" w:hAnsi="黑体" w:cs="Times New Roman"/>
          <w:b/>
          <w:sz w:val="28"/>
          <w:szCs w:val="28"/>
        </w:rPr>
      </w:pPr>
      <w:r w:rsidRPr="00BE0C8C">
        <w:rPr>
          <w:rFonts w:ascii="黑体" w:eastAsia="黑体" w:hAnsi="黑体" w:cs="Times New Roman" w:hint="eastAsia"/>
          <w:b/>
          <w:sz w:val="28"/>
          <w:szCs w:val="28"/>
        </w:rPr>
        <w:t>三、转入学生接收考核办法</w:t>
      </w:r>
    </w:p>
    <w:p w:rsidR="008F5625" w:rsidRPr="00BE0C8C" w:rsidRDefault="008F5625" w:rsidP="00BE0C8C">
      <w:pPr>
        <w:pStyle w:val="a7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（一）学生申请及申请资格审查。学生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按照学校的统一时间，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提交书面申请及学生所在学院意见，并提交相关大一两学期的成绩材料。学院对申请人材料进行资格审查，并提出审查意见，提交学院转专业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>领导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小组讨论审议通过。</w:t>
      </w:r>
    </w:p>
    <w:p w:rsidR="008F5625" w:rsidRPr="00BE0C8C" w:rsidRDefault="008F5625" w:rsidP="00BE0C8C">
      <w:pPr>
        <w:pStyle w:val="a7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（二）组织面试考核。学院组织转专业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>领导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小组对申请转入本专业的学生进行面试考核，具体时间地点由学院教学办公室公布。通过面试，对申请转入的学生的思想素质、专业特长、兴趣爱好、发展潜力等多方面进行全面考核。参加面试的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>转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专业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>领导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小组成员对申请者进行评分（满分为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100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分），取平均分作为该生的面试考核成绩。</w:t>
      </w:r>
    </w:p>
    <w:p w:rsidR="008F5625" w:rsidRPr="00BE0C8C" w:rsidRDefault="008F5625" w:rsidP="00BE0C8C">
      <w:pPr>
        <w:pStyle w:val="a7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（三）结果评定。根据学生的综合素质，择优录取。</w:t>
      </w:r>
    </w:p>
    <w:p w:rsidR="008F5625" w:rsidRPr="00BE0C8C" w:rsidRDefault="008F5625" w:rsidP="00BE0C8C">
      <w:pPr>
        <w:pStyle w:val="a7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（四）公布名单。学院转专业考核小组经过审议，最终确定拟接收学生人选，并公示名单。</w:t>
      </w:r>
    </w:p>
    <w:p w:rsidR="00255E8D" w:rsidRDefault="00255E8D" w:rsidP="00BE0C8C">
      <w:pPr>
        <w:pStyle w:val="a7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</w:p>
    <w:p w:rsidR="008F5625" w:rsidRPr="00BE0C8C" w:rsidRDefault="008F5625" w:rsidP="00BE0C8C">
      <w:pPr>
        <w:pStyle w:val="a7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本实施细则如与学校相关文件规定冲突的，以学校文件规定为准。</w:t>
      </w:r>
    </w:p>
    <w:p w:rsidR="00255E8D" w:rsidRDefault="00255E8D" w:rsidP="00255E8D">
      <w:pPr>
        <w:ind w:right="420"/>
        <w:jc w:val="right"/>
      </w:pPr>
      <w:bookmarkStart w:id="0" w:name="_GoBack"/>
      <w:bookmarkEnd w:id="0"/>
    </w:p>
    <w:p w:rsidR="008F5625" w:rsidRDefault="008F5625" w:rsidP="00255E8D">
      <w:pPr>
        <w:ind w:right="420"/>
        <w:jc w:val="righ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 xml:space="preserve">  外国语学院  </w:t>
      </w:r>
    </w:p>
    <w:p w:rsidR="00B56404" w:rsidRPr="00B56404" w:rsidRDefault="008F5625" w:rsidP="00B20473">
      <w:pPr>
        <w:jc w:val="righ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20</w:t>
      </w:r>
      <w:r w:rsidR="00255E8D">
        <w:rPr>
          <w:rFonts w:ascii="黑体" w:eastAsia="黑体" w:hAnsi="黑体" w:hint="eastAsia"/>
          <w:b/>
          <w:bCs/>
          <w:sz w:val="32"/>
          <w:szCs w:val="32"/>
        </w:rPr>
        <w:t>2</w:t>
      </w:r>
      <w:r w:rsidR="00EB6518">
        <w:rPr>
          <w:rFonts w:ascii="黑体" w:eastAsia="黑体" w:hAnsi="黑体"/>
          <w:b/>
          <w:bCs/>
          <w:sz w:val="32"/>
          <w:szCs w:val="32"/>
        </w:rPr>
        <w:t>2</w:t>
      </w:r>
      <w:r>
        <w:rPr>
          <w:rFonts w:ascii="黑体" w:eastAsia="黑体" w:hAnsi="黑体" w:hint="eastAsia"/>
          <w:b/>
          <w:bCs/>
          <w:sz w:val="32"/>
          <w:szCs w:val="32"/>
        </w:rPr>
        <w:t>年</w:t>
      </w:r>
      <w:r w:rsidR="00EB6518">
        <w:rPr>
          <w:rFonts w:ascii="黑体" w:eastAsia="黑体" w:hAnsi="黑体"/>
          <w:b/>
          <w:bCs/>
          <w:sz w:val="32"/>
          <w:szCs w:val="32"/>
        </w:rPr>
        <w:t>8</w:t>
      </w:r>
      <w:r>
        <w:rPr>
          <w:rFonts w:ascii="黑体" w:eastAsia="黑体" w:hAnsi="黑体" w:hint="eastAsia"/>
          <w:b/>
          <w:bCs/>
          <w:sz w:val="32"/>
          <w:szCs w:val="32"/>
        </w:rPr>
        <w:t>月</w:t>
      </w:r>
      <w:r w:rsidR="00EB6518">
        <w:rPr>
          <w:rFonts w:ascii="黑体" w:eastAsia="黑体" w:hAnsi="黑体"/>
          <w:b/>
          <w:bCs/>
          <w:sz w:val="32"/>
          <w:szCs w:val="32"/>
        </w:rPr>
        <w:t>27</w:t>
      </w:r>
      <w:r>
        <w:rPr>
          <w:rFonts w:ascii="黑体" w:eastAsia="黑体" w:hAnsi="黑体" w:hint="eastAsia"/>
          <w:b/>
          <w:bCs/>
          <w:sz w:val="32"/>
          <w:szCs w:val="32"/>
        </w:rPr>
        <w:t>日</w:t>
      </w:r>
    </w:p>
    <w:sectPr w:rsidR="00B56404" w:rsidRPr="00B56404" w:rsidSect="00214EFC">
      <w:headerReference w:type="even" r:id="rId6"/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3CC" w:rsidRDefault="002533CC" w:rsidP="00C743A7">
      <w:r>
        <w:separator/>
      </w:r>
    </w:p>
  </w:endnote>
  <w:endnote w:type="continuationSeparator" w:id="0">
    <w:p w:rsidR="002533CC" w:rsidRDefault="002533CC" w:rsidP="00C7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3CC" w:rsidRDefault="002533CC" w:rsidP="00C743A7">
      <w:r>
        <w:separator/>
      </w:r>
    </w:p>
  </w:footnote>
  <w:footnote w:type="continuationSeparator" w:id="0">
    <w:p w:rsidR="002533CC" w:rsidRDefault="002533CC" w:rsidP="00C74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404" w:rsidRDefault="00B56404" w:rsidP="00B56404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404" w:rsidRDefault="00B56404" w:rsidP="00B5640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F76"/>
    <w:rsid w:val="00214EFC"/>
    <w:rsid w:val="002533CC"/>
    <w:rsid w:val="00255E8D"/>
    <w:rsid w:val="0028243B"/>
    <w:rsid w:val="0036741A"/>
    <w:rsid w:val="003B2F76"/>
    <w:rsid w:val="00432AE4"/>
    <w:rsid w:val="004402EA"/>
    <w:rsid w:val="004966CF"/>
    <w:rsid w:val="005F0D54"/>
    <w:rsid w:val="005F4F28"/>
    <w:rsid w:val="00671B92"/>
    <w:rsid w:val="00691D2F"/>
    <w:rsid w:val="006D1A1D"/>
    <w:rsid w:val="006F7AA8"/>
    <w:rsid w:val="00770E58"/>
    <w:rsid w:val="007C1E90"/>
    <w:rsid w:val="0080192B"/>
    <w:rsid w:val="00807E12"/>
    <w:rsid w:val="008172D8"/>
    <w:rsid w:val="008413D8"/>
    <w:rsid w:val="0088557E"/>
    <w:rsid w:val="008F5625"/>
    <w:rsid w:val="009B4B3F"/>
    <w:rsid w:val="009D15B3"/>
    <w:rsid w:val="00A809F6"/>
    <w:rsid w:val="00A95157"/>
    <w:rsid w:val="00AA5F40"/>
    <w:rsid w:val="00AD4EA1"/>
    <w:rsid w:val="00B20473"/>
    <w:rsid w:val="00B56404"/>
    <w:rsid w:val="00BB13E6"/>
    <w:rsid w:val="00BE0C8C"/>
    <w:rsid w:val="00C743A7"/>
    <w:rsid w:val="00C801DB"/>
    <w:rsid w:val="00D11425"/>
    <w:rsid w:val="00D13A2B"/>
    <w:rsid w:val="00E92339"/>
    <w:rsid w:val="00EB6518"/>
    <w:rsid w:val="00E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7C14B8-0313-419F-9C9D-73AA31088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4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743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4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743A7"/>
    <w:rPr>
      <w:sz w:val="18"/>
      <w:szCs w:val="18"/>
    </w:rPr>
  </w:style>
  <w:style w:type="paragraph" w:styleId="a7">
    <w:name w:val="List Paragraph"/>
    <w:basedOn w:val="a"/>
    <w:uiPriority w:val="99"/>
    <w:qFormat/>
    <w:rsid w:val="00770E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王妍</dc:creator>
  <cp:keywords/>
  <dc:description/>
  <cp:lastModifiedBy>admin</cp:lastModifiedBy>
  <cp:revision>3</cp:revision>
  <dcterms:created xsi:type="dcterms:W3CDTF">2022-08-27T02:18:00Z</dcterms:created>
  <dcterms:modified xsi:type="dcterms:W3CDTF">2022-08-27T08:15:00Z</dcterms:modified>
</cp:coreProperties>
</file>